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浙江安吉农村商业银行股份有限公司</w:t>
      </w:r>
    </w:p>
    <w:p w:rsidR="00175359" w:rsidRP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202</w:t>
      </w:r>
      <w:r w:rsidR="00BE4BAB">
        <w:rPr>
          <w:rFonts w:ascii="方正小标宋_GBK" w:eastAsia="方正小标宋_GBK" w:hAnsi="方正小标宋_GBK" w:hint="eastAsia"/>
          <w:sz w:val="44"/>
          <w:szCs w:val="44"/>
        </w:rPr>
        <w:t>5</w:t>
      </w:r>
      <w:r w:rsidRPr="00BB00BD">
        <w:rPr>
          <w:rFonts w:ascii="方正小标宋_GBK" w:eastAsia="方正小标宋_GBK" w:hAnsi="方正小标宋_GBK"/>
          <w:sz w:val="44"/>
          <w:szCs w:val="44"/>
        </w:rPr>
        <w:t>年第</w:t>
      </w:r>
      <w:r w:rsidR="0035622C">
        <w:rPr>
          <w:rFonts w:ascii="方正小标宋_GBK" w:eastAsia="方正小标宋_GBK" w:hAnsi="方正小标宋_GBK" w:hint="eastAsia"/>
          <w:sz w:val="44"/>
          <w:szCs w:val="44"/>
        </w:rPr>
        <w:t>三</w:t>
      </w:r>
      <w:r w:rsidRPr="00BB00BD">
        <w:rPr>
          <w:rFonts w:ascii="方正小标宋_GBK" w:eastAsia="方正小标宋_GBK" w:hAnsi="方正小标宋_GBK"/>
          <w:sz w:val="44"/>
          <w:szCs w:val="44"/>
        </w:rPr>
        <w:t>季度一般关联交易披露报告</w:t>
      </w:r>
    </w:p>
    <w:p w:rsidR="00175359" w:rsidRPr="00BB00BD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根据《银行保险机构关联交易管理办法》（中国银行保险监督管理委员会令〔2022〕1号）规定，现将本行202</w:t>
      </w:r>
      <w:r w:rsidR="00BE4BAB">
        <w:rPr>
          <w:rFonts w:ascii="仿宋_GB2312" w:eastAsia="仿宋_GB2312" w:hint="eastAsia"/>
          <w:sz w:val="32"/>
          <w:szCs w:val="32"/>
        </w:rPr>
        <w:t>5</w:t>
      </w:r>
      <w:r w:rsidRPr="00BB00BD">
        <w:rPr>
          <w:rFonts w:ascii="仿宋_GB2312" w:eastAsia="仿宋_GB2312" w:hint="eastAsia"/>
          <w:sz w:val="32"/>
          <w:szCs w:val="32"/>
        </w:rPr>
        <w:t>年第</w:t>
      </w:r>
      <w:r w:rsidR="0035622C">
        <w:rPr>
          <w:rFonts w:ascii="仿宋_GB2312" w:eastAsia="仿宋_GB2312" w:hint="eastAsia"/>
          <w:sz w:val="32"/>
          <w:szCs w:val="32"/>
        </w:rPr>
        <w:t>三</w:t>
      </w:r>
      <w:r w:rsidRPr="00BB00BD">
        <w:rPr>
          <w:rFonts w:ascii="仿宋_GB2312" w:eastAsia="仿宋_GB2312" w:hint="eastAsia"/>
          <w:sz w:val="32"/>
          <w:szCs w:val="32"/>
        </w:rPr>
        <w:t>季度一般关联交易按照关联交易类型合并披露，具体如下：</w:t>
      </w:r>
    </w:p>
    <w:p w:rsidR="00175359" w:rsidRPr="004D25EE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D25EE">
        <w:rPr>
          <w:rFonts w:ascii="黑体" w:eastAsia="黑体" w:hAnsi="黑体"/>
          <w:sz w:val="32"/>
          <w:szCs w:val="32"/>
        </w:rPr>
        <w:t>一、202</w:t>
      </w:r>
      <w:r w:rsidR="00BE4BAB" w:rsidRPr="004D25EE">
        <w:rPr>
          <w:rFonts w:ascii="黑体" w:eastAsia="黑体" w:hAnsi="黑体" w:hint="eastAsia"/>
          <w:sz w:val="32"/>
          <w:szCs w:val="32"/>
        </w:rPr>
        <w:t>5</w:t>
      </w:r>
      <w:r w:rsidRPr="004D25EE">
        <w:rPr>
          <w:rFonts w:ascii="黑体" w:eastAsia="黑体" w:hAnsi="黑体"/>
          <w:sz w:val="32"/>
          <w:szCs w:val="32"/>
        </w:rPr>
        <w:t>年第</w:t>
      </w:r>
      <w:r w:rsidR="0035622C" w:rsidRPr="004D25EE">
        <w:rPr>
          <w:rFonts w:ascii="黑体" w:eastAsia="黑体" w:hAnsi="黑体" w:hint="eastAsia"/>
          <w:sz w:val="32"/>
          <w:szCs w:val="32"/>
        </w:rPr>
        <w:t>三</w:t>
      </w:r>
      <w:r w:rsidRPr="004D25EE">
        <w:rPr>
          <w:rFonts w:ascii="黑体" w:eastAsia="黑体" w:hAnsi="黑体"/>
          <w:sz w:val="32"/>
          <w:szCs w:val="32"/>
        </w:rPr>
        <w:t>季度各类关联交易披露</w:t>
      </w:r>
    </w:p>
    <w:tbl>
      <w:tblPr>
        <w:tblW w:w="8367" w:type="dxa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2675"/>
        <w:gridCol w:w="2409"/>
        <w:gridCol w:w="1836"/>
        <w:gridCol w:w="747"/>
      </w:tblGrid>
      <w:tr w:rsidR="00175359" w:rsidRPr="004D25EE" w:rsidTr="00BB00BD">
        <w:trPr>
          <w:tblCellSpacing w:w="15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关联交易类型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35622C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三</w:t>
            </w:r>
            <w:r w:rsidR="00530FE6" w:rsidRPr="004D25EE">
              <w:rPr>
                <w:rFonts w:ascii="仿宋_GB2312" w:eastAsia="仿宋_GB2312" w:hint="eastAsia"/>
                <w:sz w:val="32"/>
                <w:szCs w:val="32"/>
              </w:rPr>
              <w:t>季度交易金额（万元）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年度累计金额（万元）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175359" w:rsidRPr="004D25EE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授信关联类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35622C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9140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35622C" w:rsidP="00FA154F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24247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D25EE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资产转移类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D25EE" w:rsidTr="00BB00BD">
        <w:trPr>
          <w:trHeight w:val="4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服务类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4D25EE" w:rsidTr="00BB00BD">
        <w:trPr>
          <w:trHeight w:val="1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存款和其他类型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60543B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60543B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4D25EE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4D25EE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5359" w:rsidRPr="004D25EE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D25EE">
        <w:rPr>
          <w:rFonts w:ascii="黑体" w:eastAsia="黑体" w:hAnsi="黑体" w:hint="eastAsia"/>
          <w:sz w:val="32"/>
          <w:szCs w:val="32"/>
        </w:rPr>
        <w:t>二、202</w:t>
      </w:r>
      <w:r w:rsidR="004C05D0" w:rsidRPr="004D25EE">
        <w:rPr>
          <w:rFonts w:ascii="黑体" w:eastAsia="黑体" w:hAnsi="黑体" w:hint="eastAsia"/>
          <w:sz w:val="32"/>
          <w:szCs w:val="32"/>
        </w:rPr>
        <w:t>5</w:t>
      </w:r>
      <w:r w:rsidRPr="004D25EE">
        <w:rPr>
          <w:rFonts w:ascii="黑体" w:eastAsia="黑体" w:hAnsi="黑体" w:hint="eastAsia"/>
          <w:sz w:val="32"/>
          <w:szCs w:val="32"/>
        </w:rPr>
        <w:t>年第</w:t>
      </w:r>
      <w:r w:rsidR="0035622C" w:rsidRPr="004D25EE">
        <w:rPr>
          <w:rFonts w:ascii="黑体" w:eastAsia="黑体" w:hAnsi="黑体" w:hint="eastAsia"/>
          <w:sz w:val="32"/>
          <w:szCs w:val="32"/>
        </w:rPr>
        <w:t>三</w:t>
      </w:r>
      <w:r w:rsidRPr="004D25EE">
        <w:rPr>
          <w:rFonts w:ascii="黑体" w:eastAsia="黑体" w:hAnsi="黑体" w:hint="eastAsia"/>
          <w:sz w:val="32"/>
          <w:szCs w:val="32"/>
        </w:rPr>
        <w:t>季度关联交易监管指标执行情况</w:t>
      </w:r>
    </w:p>
    <w:p w:rsidR="00175359" w:rsidRPr="00BB00BD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25EE">
        <w:rPr>
          <w:rFonts w:ascii="仿宋_GB2312" w:eastAsia="仿宋_GB2312" w:hint="eastAsia"/>
          <w:sz w:val="32"/>
          <w:szCs w:val="32"/>
        </w:rPr>
        <w:t>截至202</w:t>
      </w:r>
      <w:r w:rsidR="004C05D0" w:rsidRPr="004D25EE">
        <w:rPr>
          <w:rFonts w:ascii="仿宋_GB2312" w:eastAsia="仿宋_GB2312" w:hint="eastAsia"/>
          <w:sz w:val="32"/>
          <w:szCs w:val="32"/>
        </w:rPr>
        <w:t>5</w:t>
      </w:r>
      <w:r w:rsidRPr="004D25EE">
        <w:rPr>
          <w:rFonts w:ascii="仿宋_GB2312" w:eastAsia="仿宋_GB2312" w:hint="eastAsia"/>
          <w:sz w:val="32"/>
          <w:szCs w:val="32"/>
        </w:rPr>
        <w:t>年</w:t>
      </w:r>
      <w:r w:rsidR="0035622C" w:rsidRPr="004D25EE">
        <w:rPr>
          <w:rFonts w:ascii="仿宋_GB2312" w:eastAsia="仿宋_GB2312" w:hint="eastAsia"/>
          <w:sz w:val="32"/>
          <w:szCs w:val="32"/>
        </w:rPr>
        <w:t>9</w:t>
      </w:r>
      <w:r w:rsidRPr="004D25EE">
        <w:rPr>
          <w:rFonts w:ascii="仿宋_GB2312" w:eastAsia="仿宋_GB2312" w:hint="eastAsia"/>
          <w:sz w:val="32"/>
          <w:szCs w:val="32"/>
        </w:rPr>
        <w:t>月末，本行对一个关联方的授信余额最高为</w:t>
      </w:r>
      <w:r w:rsidR="0060543B" w:rsidRPr="004D25EE">
        <w:rPr>
          <w:rFonts w:ascii="仿宋_GB2312" w:eastAsia="仿宋_GB2312" w:hint="eastAsia"/>
          <w:sz w:val="32"/>
          <w:szCs w:val="32"/>
        </w:rPr>
        <w:t>4997</w:t>
      </w:r>
      <w:r w:rsidRPr="004D25EE">
        <w:rPr>
          <w:rFonts w:ascii="仿宋_GB2312" w:eastAsia="仿宋_GB2312" w:hint="eastAsia"/>
          <w:sz w:val="32"/>
          <w:szCs w:val="32"/>
        </w:rPr>
        <w:t>万元，占本行资本净额的</w:t>
      </w:r>
      <w:r w:rsidR="0060543B" w:rsidRPr="004D25EE">
        <w:rPr>
          <w:rFonts w:ascii="仿宋_GB2312" w:eastAsia="仿宋_GB2312" w:hint="eastAsia"/>
          <w:sz w:val="32"/>
          <w:szCs w:val="32"/>
        </w:rPr>
        <w:t>0.</w:t>
      </w:r>
      <w:r w:rsidR="0035622C" w:rsidRPr="004D25EE">
        <w:rPr>
          <w:rFonts w:ascii="仿宋_GB2312" w:eastAsia="仿宋_GB2312" w:hint="eastAsia"/>
          <w:sz w:val="32"/>
          <w:szCs w:val="32"/>
        </w:rPr>
        <w:t>77</w:t>
      </w:r>
      <w:r w:rsidRPr="004D25EE">
        <w:rPr>
          <w:rFonts w:ascii="仿宋_GB2312" w:eastAsia="仿宋_GB2312" w:hint="eastAsia"/>
          <w:sz w:val="32"/>
          <w:szCs w:val="32"/>
        </w:rPr>
        <w:t>%。本行对一个关联法人或非法人组织所在集团客户的授信余额最高为</w:t>
      </w:r>
      <w:r w:rsidR="0035622C" w:rsidRPr="004D25EE">
        <w:rPr>
          <w:rFonts w:ascii="仿宋_GB2312" w:eastAsia="仿宋_GB2312" w:hint="eastAsia"/>
          <w:sz w:val="32"/>
          <w:szCs w:val="32"/>
        </w:rPr>
        <w:t>8978.8</w:t>
      </w:r>
      <w:r w:rsidRPr="004D25EE">
        <w:rPr>
          <w:rFonts w:ascii="仿宋_GB2312" w:eastAsia="仿宋_GB2312" w:hint="eastAsia"/>
          <w:sz w:val="32"/>
          <w:szCs w:val="32"/>
        </w:rPr>
        <w:t>万元，占本行资本净额的</w:t>
      </w:r>
      <w:r w:rsidR="00BB00BD" w:rsidRPr="004D25EE">
        <w:rPr>
          <w:rFonts w:ascii="仿宋_GB2312" w:eastAsia="仿宋_GB2312" w:hint="eastAsia"/>
          <w:sz w:val="32"/>
          <w:szCs w:val="32"/>
        </w:rPr>
        <w:t>1.</w:t>
      </w:r>
      <w:r w:rsidR="0035622C" w:rsidRPr="004D25EE">
        <w:rPr>
          <w:rFonts w:ascii="仿宋_GB2312" w:eastAsia="仿宋_GB2312" w:hint="eastAsia"/>
          <w:sz w:val="32"/>
          <w:szCs w:val="32"/>
        </w:rPr>
        <w:t>3</w:t>
      </w:r>
      <w:r w:rsidR="004C05D0" w:rsidRPr="004D25EE">
        <w:rPr>
          <w:rFonts w:ascii="仿宋_GB2312" w:eastAsia="仿宋_GB2312" w:hint="eastAsia"/>
          <w:sz w:val="32"/>
          <w:szCs w:val="32"/>
        </w:rPr>
        <w:t>9</w:t>
      </w:r>
      <w:r w:rsidRPr="004D25EE">
        <w:rPr>
          <w:rFonts w:ascii="仿宋_GB2312" w:eastAsia="仿宋_GB2312" w:hint="eastAsia"/>
          <w:sz w:val="32"/>
          <w:szCs w:val="32"/>
        </w:rPr>
        <w:t>%。本行对全部关联方的授信余额为</w:t>
      </w:r>
      <w:r w:rsidR="004C05D0" w:rsidRPr="004D25EE">
        <w:rPr>
          <w:rFonts w:ascii="仿宋_GB2312" w:eastAsia="仿宋_GB2312"/>
          <w:sz w:val="32"/>
          <w:szCs w:val="32"/>
        </w:rPr>
        <w:t>2</w:t>
      </w:r>
      <w:r w:rsidR="0035622C" w:rsidRPr="004D25EE">
        <w:rPr>
          <w:rFonts w:ascii="仿宋_GB2312" w:eastAsia="仿宋_GB2312" w:hint="eastAsia"/>
          <w:sz w:val="32"/>
          <w:szCs w:val="32"/>
        </w:rPr>
        <w:t>5721.53</w:t>
      </w:r>
      <w:r w:rsidRPr="004D25EE">
        <w:rPr>
          <w:rFonts w:ascii="仿宋_GB2312" w:eastAsia="仿宋_GB2312" w:hint="eastAsia"/>
          <w:sz w:val="32"/>
          <w:szCs w:val="32"/>
        </w:rPr>
        <w:t>万元，占本行资本净额</w:t>
      </w:r>
      <w:bookmarkStart w:id="0" w:name="_GoBack"/>
      <w:bookmarkEnd w:id="0"/>
      <w:r w:rsidRPr="004D25EE">
        <w:rPr>
          <w:rFonts w:ascii="仿宋_GB2312" w:eastAsia="仿宋_GB2312" w:hint="eastAsia"/>
          <w:sz w:val="32"/>
          <w:szCs w:val="32"/>
        </w:rPr>
        <w:t>的</w:t>
      </w:r>
      <w:r w:rsidR="0060543B" w:rsidRPr="004D25EE">
        <w:rPr>
          <w:rFonts w:ascii="仿宋_GB2312" w:eastAsia="仿宋_GB2312" w:hint="eastAsia"/>
          <w:sz w:val="32"/>
          <w:szCs w:val="32"/>
        </w:rPr>
        <w:t>3.</w:t>
      </w:r>
      <w:r w:rsidR="004C05D0" w:rsidRPr="004D25EE">
        <w:rPr>
          <w:rFonts w:ascii="仿宋_GB2312" w:eastAsia="仿宋_GB2312" w:hint="eastAsia"/>
          <w:sz w:val="32"/>
          <w:szCs w:val="32"/>
        </w:rPr>
        <w:t>98</w:t>
      </w:r>
      <w:r w:rsidRPr="004D25EE">
        <w:rPr>
          <w:rFonts w:ascii="仿宋_GB2312" w:eastAsia="仿宋_GB2312" w:hint="eastAsia"/>
          <w:sz w:val="32"/>
          <w:szCs w:val="32"/>
        </w:rPr>
        <w:t>%，本行关联交易指标均符合监管规定。</w:t>
      </w:r>
    </w:p>
    <w:p w:rsidR="00175359" w:rsidRPr="00BB00BD" w:rsidRDefault="00530FE6" w:rsidP="00BB00BD">
      <w:pPr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                               </w:t>
      </w:r>
      <w:r w:rsidRPr="00BB00BD">
        <w:rPr>
          <w:rFonts w:ascii="仿宋_GB2312" w:eastAsia="仿宋_GB2312" w:hint="eastAsia"/>
          <w:sz w:val="32"/>
          <w:szCs w:val="32"/>
        </w:rPr>
        <w:t xml:space="preserve"> </w:t>
      </w:r>
      <w:r w:rsidRPr="00BB00BD">
        <w:rPr>
          <w:rFonts w:ascii="仿宋_GB2312" w:eastAsia="仿宋_GB2312" w:hint="eastAsia"/>
          <w:sz w:val="32"/>
          <w:szCs w:val="32"/>
        </w:rPr>
        <w:t>  </w:t>
      </w:r>
      <w:r w:rsidR="00BB00BD"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BB00BD">
        <w:rPr>
          <w:rFonts w:ascii="仿宋_GB2312" w:eastAsia="仿宋_GB2312" w:hint="eastAsia"/>
          <w:sz w:val="32"/>
          <w:szCs w:val="32"/>
        </w:rPr>
        <w:t>安吉农商银行</w:t>
      </w:r>
    </w:p>
    <w:p w:rsidR="00175359" w:rsidRPr="00BB00BD" w:rsidRDefault="00530FE6" w:rsidP="00BB00BD">
      <w:pPr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                                </w:t>
      </w:r>
      <w:r w:rsidR="00BB00BD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BB00BD">
        <w:rPr>
          <w:rFonts w:ascii="仿宋_GB2312" w:eastAsia="仿宋_GB2312" w:hint="eastAsia"/>
          <w:sz w:val="32"/>
          <w:szCs w:val="32"/>
        </w:rPr>
        <w:t> </w:t>
      </w:r>
      <w:r w:rsidR="00BB00BD">
        <w:rPr>
          <w:rFonts w:ascii="仿宋_GB2312" w:eastAsia="仿宋_GB2312" w:hint="eastAsia"/>
          <w:sz w:val="32"/>
          <w:szCs w:val="32"/>
        </w:rPr>
        <w:t xml:space="preserve">   </w:t>
      </w:r>
      <w:r w:rsidRPr="00BB00BD">
        <w:rPr>
          <w:rFonts w:ascii="仿宋_GB2312" w:eastAsia="仿宋_GB2312" w:hint="eastAsia"/>
          <w:sz w:val="32"/>
          <w:szCs w:val="32"/>
        </w:rPr>
        <w:t xml:space="preserve"> 202</w:t>
      </w:r>
      <w:r w:rsidR="004C05D0">
        <w:rPr>
          <w:rFonts w:ascii="仿宋_GB2312" w:eastAsia="仿宋_GB2312" w:hint="eastAsia"/>
          <w:sz w:val="32"/>
          <w:szCs w:val="32"/>
        </w:rPr>
        <w:t>5</w:t>
      </w:r>
      <w:r w:rsidRPr="00BB00BD">
        <w:rPr>
          <w:rFonts w:ascii="仿宋_GB2312" w:eastAsia="仿宋_GB2312" w:hint="eastAsia"/>
          <w:sz w:val="32"/>
          <w:szCs w:val="32"/>
        </w:rPr>
        <w:t>年</w:t>
      </w:r>
      <w:r w:rsidR="0035622C">
        <w:rPr>
          <w:rFonts w:ascii="仿宋_GB2312" w:eastAsia="仿宋_GB2312" w:hint="eastAsia"/>
          <w:sz w:val="32"/>
          <w:szCs w:val="32"/>
        </w:rPr>
        <w:t>10</w:t>
      </w:r>
      <w:r w:rsidRPr="00BB00BD">
        <w:rPr>
          <w:rFonts w:ascii="仿宋_GB2312" w:eastAsia="仿宋_GB2312" w:hint="eastAsia"/>
          <w:sz w:val="32"/>
          <w:szCs w:val="32"/>
        </w:rPr>
        <w:t>月</w:t>
      </w:r>
      <w:r w:rsidR="004D25EE">
        <w:rPr>
          <w:rFonts w:ascii="仿宋_GB2312" w:eastAsia="仿宋_GB2312"/>
          <w:sz w:val="32"/>
          <w:szCs w:val="32"/>
        </w:rPr>
        <w:t>24</w:t>
      </w:r>
      <w:r w:rsidRPr="00BB00BD">
        <w:rPr>
          <w:rFonts w:ascii="仿宋_GB2312" w:eastAsia="仿宋_GB2312" w:hint="eastAsia"/>
          <w:sz w:val="32"/>
          <w:szCs w:val="32"/>
        </w:rPr>
        <w:t>日</w:t>
      </w:r>
    </w:p>
    <w:sectPr w:rsidR="00175359" w:rsidRPr="00BB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E0B4379"/>
    <w:rsid w:val="00150CCF"/>
    <w:rsid w:val="00175359"/>
    <w:rsid w:val="0035622C"/>
    <w:rsid w:val="004C05D0"/>
    <w:rsid w:val="004D25EE"/>
    <w:rsid w:val="004F1BF1"/>
    <w:rsid w:val="00530FE6"/>
    <w:rsid w:val="0060543B"/>
    <w:rsid w:val="0066080E"/>
    <w:rsid w:val="0087436A"/>
    <w:rsid w:val="009135A9"/>
    <w:rsid w:val="00BB00BD"/>
    <w:rsid w:val="00BE4BAB"/>
    <w:rsid w:val="00E31583"/>
    <w:rsid w:val="00E9253A"/>
    <w:rsid w:val="00FA154F"/>
    <w:rsid w:val="27457A1B"/>
    <w:rsid w:val="75D67789"/>
    <w:rsid w:val="7CC474DB"/>
    <w:rsid w:val="7E0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802C3"/>
  <w15:docId w15:val="{5682887C-78A3-4AD8-A7FF-3AB8F56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我是一个名字</dc:creator>
  <cp:lastModifiedBy>汪朴恬</cp:lastModifiedBy>
  <cp:revision>7</cp:revision>
  <dcterms:created xsi:type="dcterms:W3CDTF">2024-02-21T00:15:00Z</dcterms:created>
  <dcterms:modified xsi:type="dcterms:W3CDTF">2025-10-24T05:36:00Z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C959179540364FF3AE944105714A9457</vt:lpwstr>
  </property>
</Properties>
</file>