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51A80" w14:textId="77777777" w:rsidR="00DF65B4" w:rsidRDefault="00DF65B4" w:rsidP="00256B97">
      <w:pPr>
        <w:spacing w:line="560" w:lineRule="exact"/>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t>浙江</w:t>
      </w:r>
      <w:r w:rsidRPr="00DF65B4">
        <w:rPr>
          <w:rFonts w:ascii="方正小标宋_GBK" w:eastAsia="方正小标宋_GBK" w:hAnsi="方正小标宋_GBK" w:hint="eastAsia"/>
          <w:sz w:val="44"/>
          <w:szCs w:val="44"/>
        </w:rPr>
        <w:t>安吉</w:t>
      </w:r>
      <w:r>
        <w:rPr>
          <w:rFonts w:ascii="方正小标宋_GBK" w:eastAsia="方正小标宋_GBK" w:hAnsi="方正小标宋_GBK" w:hint="eastAsia"/>
          <w:sz w:val="44"/>
          <w:szCs w:val="44"/>
        </w:rPr>
        <w:t>农村商业</w:t>
      </w:r>
      <w:r w:rsidRPr="00DF65B4">
        <w:rPr>
          <w:rFonts w:ascii="方正小标宋_GBK" w:eastAsia="方正小标宋_GBK" w:hAnsi="方正小标宋_GBK" w:hint="eastAsia"/>
          <w:sz w:val="44"/>
          <w:szCs w:val="44"/>
        </w:rPr>
        <w:t>银行</w:t>
      </w:r>
      <w:r>
        <w:rPr>
          <w:rFonts w:ascii="方正小标宋_GBK" w:eastAsia="方正小标宋_GBK" w:hAnsi="方正小标宋_GBK" w:hint="eastAsia"/>
          <w:sz w:val="44"/>
          <w:szCs w:val="44"/>
        </w:rPr>
        <w:t>股份有限公司</w:t>
      </w:r>
    </w:p>
    <w:p w14:paraId="2509F3EE" w14:textId="2D04EB0A" w:rsidR="00B8371D" w:rsidRDefault="00191532" w:rsidP="00256B97">
      <w:pPr>
        <w:spacing w:line="560" w:lineRule="exact"/>
        <w:jc w:val="center"/>
        <w:rPr>
          <w:rFonts w:ascii="方正小标宋_GBK" w:eastAsia="方正小标宋_GBK" w:hAnsi="方正小标宋_GBK"/>
          <w:sz w:val="44"/>
          <w:szCs w:val="44"/>
        </w:rPr>
      </w:pPr>
      <w:r w:rsidRPr="00191532">
        <w:rPr>
          <w:rFonts w:ascii="方正小标宋_GBK" w:eastAsia="方正小标宋_GBK" w:hAnsi="方正小标宋_GBK" w:hint="eastAsia"/>
          <w:sz w:val="44"/>
          <w:szCs w:val="44"/>
        </w:rPr>
        <w:t>不良贷款集中清收服务项目</w:t>
      </w:r>
      <w:r w:rsidR="00DF65B4" w:rsidRPr="00DF65B4">
        <w:rPr>
          <w:rFonts w:ascii="方正小标宋_GBK" w:eastAsia="方正小标宋_GBK" w:hAnsi="方正小标宋_GBK" w:hint="eastAsia"/>
          <w:sz w:val="44"/>
          <w:szCs w:val="44"/>
        </w:rPr>
        <w:t>招标公告</w:t>
      </w:r>
    </w:p>
    <w:p w14:paraId="4BB77685" w14:textId="77777777" w:rsidR="00256B97" w:rsidRDefault="00256B97" w:rsidP="00256B97">
      <w:pPr>
        <w:widowControl/>
        <w:shd w:val="clear" w:color="auto" w:fill="FFFFFF"/>
        <w:spacing w:line="560" w:lineRule="exact"/>
        <w:ind w:firstLine="420"/>
        <w:jc w:val="left"/>
        <w:rPr>
          <w:rFonts w:ascii="微软雅黑" w:eastAsia="微软雅黑" w:hAnsi="微软雅黑" w:cs="宋体"/>
          <w:color w:val="333333"/>
          <w:kern w:val="0"/>
          <w:szCs w:val="21"/>
          <w14:ligatures w14:val="none"/>
        </w:rPr>
      </w:pPr>
    </w:p>
    <w:p w14:paraId="2B04528A" w14:textId="2C1B4AE5"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浙江安吉农村商业银行股份有限公司由于业务发展需要，现就</w:t>
      </w:r>
      <w:r w:rsidR="00191532" w:rsidRPr="005679F6">
        <w:rPr>
          <w:rFonts w:ascii="仿宋" w:eastAsia="仿宋" w:hAnsi="仿宋" w:cs="宋体" w:hint="eastAsia"/>
          <w:color w:val="333333"/>
          <w:kern w:val="0"/>
          <w:sz w:val="30"/>
          <w:szCs w:val="30"/>
          <w14:ligatures w14:val="none"/>
        </w:rPr>
        <w:t>安吉农商银行不良贷款集中清收服务</w:t>
      </w:r>
      <w:r w:rsidRPr="005679F6">
        <w:rPr>
          <w:rFonts w:ascii="仿宋" w:eastAsia="仿宋" w:hAnsi="仿宋" w:cs="宋体" w:hint="eastAsia"/>
          <w:color w:val="333333"/>
          <w:kern w:val="0"/>
          <w:sz w:val="30"/>
          <w:szCs w:val="30"/>
          <w14:ligatures w14:val="none"/>
        </w:rPr>
        <w:t>进行公开招标采购，欢迎国内合格的供应商前来参加投标。</w:t>
      </w:r>
    </w:p>
    <w:p w14:paraId="5FDF454F" w14:textId="785FA08D" w:rsidR="00256B97" w:rsidRPr="005679F6" w:rsidRDefault="00256B97" w:rsidP="005679F6">
      <w:pPr>
        <w:widowControl/>
        <w:shd w:val="clear" w:color="auto" w:fill="FFFFFF"/>
        <w:autoSpaceDN w:val="0"/>
        <w:spacing w:line="520" w:lineRule="exact"/>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一、项目编号：</w:t>
      </w:r>
      <w:r w:rsidR="00CF5CA8" w:rsidRPr="005679F6">
        <w:rPr>
          <w:rFonts w:ascii="仿宋" w:eastAsia="仿宋" w:hAnsi="仿宋" w:cs="宋体"/>
          <w:color w:val="333333"/>
          <w:kern w:val="0"/>
          <w:sz w:val="30"/>
          <w:szCs w:val="30"/>
          <w14:ligatures w14:val="none"/>
        </w:rPr>
        <w:t>AJNSDZCG-2026-0</w:t>
      </w:r>
      <w:r w:rsidR="00191532" w:rsidRPr="005679F6">
        <w:rPr>
          <w:rFonts w:ascii="仿宋" w:eastAsia="仿宋" w:hAnsi="仿宋" w:cs="宋体"/>
          <w:color w:val="333333"/>
          <w:kern w:val="0"/>
          <w:sz w:val="30"/>
          <w:szCs w:val="30"/>
          <w14:ligatures w14:val="none"/>
        </w:rPr>
        <w:t>8</w:t>
      </w:r>
    </w:p>
    <w:p w14:paraId="1372C4FD" w14:textId="15F58492" w:rsidR="00256B97" w:rsidRPr="005679F6" w:rsidRDefault="00256B97" w:rsidP="005679F6">
      <w:pPr>
        <w:widowControl/>
        <w:shd w:val="clear" w:color="auto" w:fill="FFFFFF"/>
        <w:autoSpaceDN w:val="0"/>
        <w:spacing w:line="520" w:lineRule="exact"/>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二、</w:t>
      </w:r>
      <w:r w:rsidRPr="005679F6">
        <w:rPr>
          <w:rFonts w:ascii="仿宋" w:eastAsia="仿宋" w:hAnsi="仿宋" w:cs="宋体"/>
          <w:color w:val="333333"/>
          <w:kern w:val="0"/>
          <w:sz w:val="30"/>
          <w:szCs w:val="30"/>
          <w14:ligatures w14:val="none"/>
        </w:rPr>
        <w:t>项目名称：</w:t>
      </w:r>
      <w:r w:rsidR="00191532" w:rsidRPr="005679F6">
        <w:rPr>
          <w:rFonts w:ascii="仿宋" w:eastAsia="仿宋" w:hAnsi="仿宋" w:cs="宋体" w:hint="eastAsia"/>
          <w:color w:val="333333"/>
          <w:kern w:val="0"/>
          <w:sz w:val="30"/>
          <w:szCs w:val="30"/>
          <w14:ligatures w14:val="none"/>
        </w:rPr>
        <w:t>安吉农商银行不良贷款集中清收服务</w:t>
      </w:r>
    </w:p>
    <w:p w14:paraId="34FBD6DB" w14:textId="77700150" w:rsidR="00256B97" w:rsidRPr="005679F6" w:rsidRDefault="00256B97" w:rsidP="005679F6">
      <w:pPr>
        <w:widowControl/>
        <w:shd w:val="clear" w:color="auto" w:fill="FFFFFF"/>
        <w:autoSpaceDN w:val="0"/>
        <w:spacing w:line="520" w:lineRule="exact"/>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三、采购组织类型：自行采购（非政府采购项目）</w:t>
      </w:r>
    </w:p>
    <w:p w14:paraId="3C6E6B32" w14:textId="77777777" w:rsidR="00256B97" w:rsidRPr="005679F6" w:rsidRDefault="00256B97" w:rsidP="005679F6">
      <w:pPr>
        <w:widowControl/>
        <w:shd w:val="clear" w:color="auto" w:fill="FFFFFF"/>
        <w:autoSpaceDN w:val="0"/>
        <w:spacing w:line="520" w:lineRule="exact"/>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四、采购方式：公开招标</w:t>
      </w:r>
    </w:p>
    <w:p w14:paraId="73133C9F" w14:textId="77777777" w:rsidR="00256B97" w:rsidRPr="005679F6" w:rsidRDefault="00256B97" w:rsidP="005679F6">
      <w:pPr>
        <w:widowControl/>
        <w:shd w:val="clear" w:color="auto" w:fill="FFFFFF"/>
        <w:autoSpaceDN w:val="0"/>
        <w:spacing w:line="520" w:lineRule="exact"/>
        <w:jc w:val="left"/>
        <w:rPr>
          <w:rFonts w:ascii="仿宋" w:eastAsia="仿宋" w:hAnsi="仿宋" w:cs="宋体"/>
          <w:color w:val="333333"/>
          <w:kern w:val="0"/>
          <w:sz w:val="30"/>
          <w:szCs w:val="30"/>
          <w14:ligatures w14:val="none"/>
        </w:rPr>
      </w:pPr>
      <w:r w:rsidRPr="005679F6">
        <w:rPr>
          <w:rFonts w:ascii="仿宋" w:eastAsia="仿宋" w:hAnsi="仿宋" w:cs="宋体"/>
          <w:color w:val="333333"/>
          <w:kern w:val="0"/>
          <w:sz w:val="30"/>
          <w:szCs w:val="30"/>
          <w14:ligatures w14:val="none"/>
        </w:rPr>
        <w:t>五、</w:t>
      </w:r>
      <w:r w:rsidRPr="005679F6">
        <w:rPr>
          <w:rFonts w:ascii="仿宋" w:eastAsia="仿宋" w:hAnsi="仿宋" w:cs="宋体" w:hint="eastAsia"/>
          <w:color w:val="333333"/>
          <w:kern w:val="0"/>
          <w:sz w:val="30"/>
          <w:szCs w:val="30"/>
          <w14:ligatures w14:val="none"/>
        </w:rPr>
        <w:t>采购内容及数量：</w:t>
      </w:r>
    </w:p>
    <w:tbl>
      <w:tblPr>
        <w:tblW w:w="9204" w:type="dxa"/>
        <w:tblCellMar>
          <w:top w:w="15" w:type="dxa"/>
          <w:left w:w="15" w:type="dxa"/>
          <w:bottom w:w="15" w:type="dxa"/>
          <w:right w:w="15" w:type="dxa"/>
        </w:tblCellMar>
        <w:tblLook w:val="04A0" w:firstRow="1" w:lastRow="0" w:firstColumn="1" w:lastColumn="0" w:noHBand="0" w:noVBand="1"/>
      </w:tblPr>
      <w:tblGrid>
        <w:gridCol w:w="1673"/>
        <w:gridCol w:w="2055"/>
        <w:gridCol w:w="3066"/>
        <w:gridCol w:w="1150"/>
        <w:gridCol w:w="1260"/>
      </w:tblGrid>
      <w:tr w:rsidR="00256B97" w:rsidRPr="00256B97" w14:paraId="7AA13A2A" w14:textId="77777777" w:rsidTr="005679F6">
        <w:trPr>
          <w:trHeight w:val="940"/>
        </w:trPr>
        <w:tc>
          <w:tcPr>
            <w:tcW w:w="1673"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hideMark/>
          </w:tcPr>
          <w:p w14:paraId="44098956" w14:textId="77777777" w:rsidR="00256B97" w:rsidRPr="00256B97" w:rsidRDefault="00256B97" w:rsidP="005679F6">
            <w:pPr>
              <w:widowControl/>
              <w:spacing w:line="500" w:lineRule="exact"/>
              <w:jc w:val="center"/>
              <w:rPr>
                <w:rFonts w:ascii="仿宋" w:eastAsia="仿宋" w:hAnsi="仿宋" w:cs="宋体"/>
                <w:color w:val="333333"/>
                <w:kern w:val="0"/>
                <w:sz w:val="28"/>
                <w:szCs w:val="28"/>
                <w14:ligatures w14:val="none"/>
              </w:rPr>
            </w:pPr>
            <w:r w:rsidRPr="00256B97">
              <w:rPr>
                <w:rFonts w:ascii="仿宋" w:eastAsia="仿宋" w:hAnsi="仿宋" w:cs="宋体"/>
                <w:color w:val="333333"/>
                <w:kern w:val="0"/>
                <w:sz w:val="28"/>
                <w:szCs w:val="28"/>
                <w14:ligatures w14:val="none"/>
              </w:rPr>
              <w:t>序号</w:t>
            </w:r>
          </w:p>
        </w:tc>
        <w:tc>
          <w:tcPr>
            <w:tcW w:w="2055"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hideMark/>
          </w:tcPr>
          <w:p w14:paraId="3CE67F89" w14:textId="77777777" w:rsidR="00256B97" w:rsidRPr="00256B97" w:rsidRDefault="00256B97" w:rsidP="005679F6">
            <w:pPr>
              <w:widowControl/>
              <w:spacing w:line="500" w:lineRule="exact"/>
              <w:jc w:val="center"/>
              <w:rPr>
                <w:rFonts w:ascii="仿宋" w:eastAsia="仿宋" w:hAnsi="仿宋" w:cs="宋体"/>
                <w:color w:val="333333"/>
                <w:kern w:val="0"/>
                <w:sz w:val="28"/>
                <w:szCs w:val="28"/>
                <w14:ligatures w14:val="none"/>
              </w:rPr>
            </w:pPr>
            <w:r w:rsidRPr="00256B97">
              <w:rPr>
                <w:rFonts w:ascii="仿宋" w:eastAsia="仿宋" w:hAnsi="仿宋" w:cs="宋体"/>
                <w:color w:val="333333"/>
                <w:kern w:val="0"/>
                <w:sz w:val="28"/>
                <w:szCs w:val="28"/>
                <w14:ligatures w14:val="none"/>
              </w:rPr>
              <w:t>项目名称</w:t>
            </w:r>
          </w:p>
        </w:tc>
        <w:tc>
          <w:tcPr>
            <w:tcW w:w="3066"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hideMark/>
          </w:tcPr>
          <w:p w14:paraId="71B775B2" w14:textId="77777777" w:rsidR="00256B97" w:rsidRPr="00256B97" w:rsidRDefault="00256B97" w:rsidP="005679F6">
            <w:pPr>
              <w:widowControl/>
              <w:spacing w:line="500" w:lineRule="exact"/>
              <w:jc w:val="center"/>
              <w:rPr>
                <w:rFonts w:ascii="仿宋" w:eastAsia="仿宋" w:hAnsi="仿宋" w:cs="宋体"/>
                <w:color w:val="333333"/>
                <w:kern w:val="0"/>
                <w:sz w:val="28"/>
                <w:szCs w:val="28"/>
                <w14:ligatures w14:val="none"/>
              </w:rPr>
            </w:pPr>
            <w:r w:rsidRPr="00256B97">
              <w:rPr>
                <w:rFonts w:ascii="仿宋" w:eastAsia="仿宋" w:hAnsi="仿宋" w:cs="宋体"/>
                <w:color w:val="333333"/>
                <w:kern w:val="0"/>
                <w:sz w:val="28"/>
                <w:szCs w:val="28"/>
                <w14:ligatures w14:val="none"/>
              </w:rPr>
              <w:t>工作范围简述</w:t>
            </w:r>
          </w:p>
        </w:tc>
        <w:tc>
          <w:tcPr>
            <w:tcW w:w="1150"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hideMark/>
          </w:tcPr>
          <w:p w14:paraId="55842F8E" w14:textId="77777777" w:rsidR="00191532" w:rsidRDefault="00191532" w:rsidP="005679F6">
            <w:pPr>
              <w:widowControl/>
              <w:spacing w:line="500" w:lineRule="exact"/>
              <w:jc w:val="center"/>
              <w:rPr>
                <w:rFonts w:ascii="仿宋" w:eastAsia="仿宋" w:hAnsi="仿宋" w:cs="宋体"/>
                <w:color w:val="333333"/>
                <w:kern w:val="0"/>
                <w:sz w:val="28"/>
                <w:szCs w:val="28"/>
                <w14:ligatures w14:val="none"/>
              </w:rPr>
            </w:pPr>
            <w:r>
              <w:rPr>
                <w:rFonts w:ascii="仿宋" w:eastAsia="仿宋" w:hAnsi="仿宋" w:cs="宋体" w:hint="eastAsia"/>
                <w:color w:val="333333"/>
                <w:kern w:val="0"/>
                <w:sz w:val="28"/>
                <w:szCs w:val="28"/>
                <w14:ligatures w14:val="none"/>
              </w:rPr>
              <w:t>服务</w:t>
            </w:r>
          </w:p>
          <w:p w14:paraId="262B2015" w14:textId="49EAF34A" w:rsidR="00256B97" w:rsidRPr="00256B97" w:rsidRDefault="00191532" w:rsidP="005679F6">
            <w:pPr>
              <w:widowControl/>
              <w:spacing w:line="500" w:lineRule="exact"/>
              <w:jc w:val="center"/>
              <w:rPr>
                <w:rFonts w:ascii="仿宋" w:eastAsia="仿宋" w:hAnsi="仿宋" w:cs="宋体"/>
                <w:color w:val="333333"/>
                <w:kern w:val="0"/>
                <w:sz w:val="28"/>
                <w:szCs w:val="28"/>
                <w14:ligatures w14:val="none"/>
              </w:rPr>
            </w:pPr>
            <w:r>
              <w:rPr>
                <w:rFonts w:ascii="仿宋" w:eastAsia="仿宋" w:hAnsi="仿宋" w:cs="宋体" w:hint="eastAsia"/>
                <w:color w:val="333333"/>
                <w:kern w:val="0"/>
                <w:sz w:val="28"/>
                <w:szCs w:val="28"/>
                <w14:ligatures w14:val="none"/>
              </w:rPr>
              <w:t>期限</w:t>
            </w:r>
          </w:p>
        </w:tc>
        <w:tc>
          <w:tcPr>
            <w:tcW w:w="1260"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hideMark/>
          </w:tcPr>
          <w:p w14:paraId="3D99A20F" w14:textId="77777777" w:rsidR="00191532" w:rsidRDefault="00256B97" w:rsidP="005679F6">
            <w:pPr>
              <w:widowControl/>
              <w:spacing w:line="500" w:lineRule="exact"/>
              <w:jc w:val="center"/>
              <w:rPr>
                <w:rFonts w:ascii="仿宋" w:eastAsia="仿宋" w:hAnsi="仿宋" w:cs="宋体"/>
                <w:color w:val="333333"/>
                <w:kern w:val="0"/>
                <w:sz w:val="28"/>
                <w:szCs w:val="28"/>
                <w14:ligatures w14:val="none"/>
              </w:rPr>
            </w:pPr>
            <w:r w:rsidRPr="00256B97">
              <w:rPr>
                <w:rFonts w:ascii="仿宋" w:eastAsia="仿宋" w:hAnsi="仿宋" w:cs="宋体" w:hint="eastAsia"/>
                <w:color w:val="333333"/>
                <w:kern w:val="0"/>
                <w:sz w:val="28"/>
                <w:szCs w:val="28"/>
                <w14:ligatures w14:val="none"/>
              </w:rPr>
              <w:t>预算</w:t>
            </w:r>
          </w:p>
          <w:p w14:paraId="5F7A8731" w14:textId="33A78B59" w:rsidR="00256B97" w:rsidRPr="00256B97" w:rsidRDefault="00256B97" w:rsidP="005679F6">
            <w:pPr>
              <w:widowControl/>
              <w:spacing w:line="500" w:lineRule="exact"/>
              <w:jc w:val="center"/>
              <w:rPr>
                <w:rFonts w:ascii="仿宋" w:eastAsia="仿宋" w:hAnsi="仿宋" w:cs="宋体"/>
                <w:color w:val="333333"/>
                <w:kern w:val="0"/>
                <w:sz w:val="28"/>
                <w:szCs w:val="28"/>
                <w14:ligatures w14:val="none"/>
              </w:rPr>
            </w:pPr>
            <w:r w:rsidRPr="00256B97">
              <w:rPr>
                <w:rFonts w:ascii="仿宋" w:eastAsia="仿宋" w:hAnsi="仿宋" w:cs="宋体" w:hint="eastAsia"/>
                <w:color w:val="333333"/>
                <w:kern w:val="0"/>
                <w:sz w:val="28"/>
                <w:szCs w:val="28"/>
                <w14:ligatures w14:val="none"/>
              </w:rPr>
              <w:t>金额</w:t>
            </w:r>
          </w:p>
        </w:tc>
      </w:tr>
      <w:tr w:rsidR="00256B97" w:rsidRPr="00256B97" w14:paraId="4A8B0510" w14:textId="77777777" w:rsidTr="00256B97">
        <w:tc>
          <w:tcPr>
            <w:tcW w:w="1673"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hideMark/>
          </w:tcPr>
          <w:p w14:paraId="16415585" w14:textId="77777777" w:rsidR="00256B97" w:rsidRPr="00256B97" w:rsidRDefault="00256B97" w:rsidP="005679F6">
            <w:pPr>
              <w:widowControl/>
              <w:spacing w:line="500" w:lineRule="exact"/>
              <w:jc w:val="center"/>
              <w:rPr>
                <w:rFonts w:ascii="仿宋" w:eastAsia="仿宋" w:hAnsi="仿宋" w:cs="宋体"/>
                <w:color w:val="333333"/>
                <w:kern w:val="0"/>
                <w:sz w:val="28"/>
                <w:szCs w:val="28"/>
                <w14:ligatures w14:val="none"/>
              </w:rPr>
            </w:pPr>
            <w:r w:rsidRPr="00256B97">
              <w:rPr>
                <w:rFonts w:ascii="仿宋" w:eastAsia="仿宋" w:hAnsi="仿宋" w:cs="宋体"/>
                <w:color w:val="333333"/>
                <w:kern w:val="0"/>
                <w:sz w:val="28"/>
                <w:szCs w:val="28"/>
                <w14:ligatures w14:val="none"/>
              </w:rPr>
              <w:t>1</w:t>
            </w:r>
          </w:p>
        </w:tc>
        <w:tc>
          <w:tcPr>
            <w:tcW w:w="2055"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hideMark/>
          </w:tcPr>
          <w:p w14:paraId="637A9752" w14:textId="13CB6840" w:rsidR="00256B97" w:rsidRPr="00256B97" w:rsidRDefault="00191532" w:rsidP="005679F6">
            <w:pPr>
              <w:widowControl/>
              <w:spacing w:line="500" w:lineRule="exact"/>
              <w:rPr>
                <w:rFonts w:ascii="仿宋" w:eastAsia="仿宋" w:hAnsi="仿宋" w:cs="宋体"/>
                <w:color w:val="333333"/>
                <w:kern w:val="0"/>
                <w:sz w:val="28"/>
                <w:szCs w:val="28"/>
                <w14:ligatures w14:val="none"/>
              </w:rPr>
            </w:pPr>
            <w:r w:rsidRPr="00191532">
              <w:rPr>
                <w:rFonts w:ascii="仿宋" w:eastAsia="仿宋" w:hAnsi="仿宋" w:cs="宋体" w:hint="eastAsia"/>
                <w:color w:val="333333"/>
                <w:kern w:val="0"/>
                <w:sz w:val="28"/>
                <w:szCs w:val="28"/>
                <w14:ligatures w14:val="none"/>
              </w:rPr>
              <w:t>安吉农商银行不良贷款集中清收服务</w:t>
            </w:r>
          </w:p>
        </w:tc>
        <w:tc>
          <w:tcPr>
            <w:tcW w:w="3066"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hideMark/>
          </w:tcPr>
          <w:p w14:paraId="7767734D" w14:textId="3E31FACB" w:rsidR="00256B97" w:rsidRPr="005679F6" w:rsidRDefault="005679F6" w:rsidP="005679F6">
            <w:pPr>
              <w:widowControl/>
              <w:spacing w:line="500" w:lineRule="exact"/>
              <w:jc w:val="left"/>
              <w:rPr>
                <w:rFonts w:ascii="仿宋" w:eastAsia="仿宋" w:hAnsi="仿宋" w:cs="宋体"/>
                <w:color w:val="333333"/>
                <w:kern w:val="0"/>
                <w:szCs w:val="21"/>
                <w14:ligatures w14:val="none"/>
              </w:rPr>
            </w:pPr>
            <w:r w:rsidRPr="005679F6">
              <w:rPr>
                <w:rFonts w:ascii="仿宋" w:eastAsia="仿宋" w:hAnsi="仿宋" w:cs="宋体" w:hint="eastAsia"/>
                <w:color w:val="333333"/>
                <w:kern w:val="0"/>
                <w:szCs w:val="21"/>
                <w14:ligatures w14:val="none"/>
              </w:rPr>
              <w:t>对员工开展技巧培训、实战带教、法律合</w:t>
            </w:r>
            <w:proofErr w:type="gramStart"/>
            <w:r w:rsidRPr="005679F6">
              <w:rPr>
                <w:rFonts w:ascii="仿宋" w:eastAsia="仿宋" w:hAnsi="仿宋" w:cs="宋体" w:hint="eastAsia"/>
                <w:color w:val="333333"/>
                <w:kern w:val="0"/>
                <w:szCs w:val="21"/>
                <w14:ligatures w14:val="none"/>
              </w:rPr>
              <w:t>规</w:t>
            </w:r>
            <w:proofErr w:type="gramEnd"/>
            <w:r w:rsidRPr="005679F6">
              <w:rPr>
                <w:rFonts w:ascii="仿宋" w:eastAsia="仿宋" w:hAnsi="仿宋" w:cs="宋体" w:hint="eastAsia"/>
                <w:color w:val="333333"/>
                <w:kern w:val="0"/>
                <w:szCs w:val="21"/>
                <w14:ligatures w14:val="none"/>
              </w:rPr>
              <w:t>与谈判技巧、清收工具输出、复盘等全流程服务，提升员工的不良清收技能，增强在实际工作中处理不良贷款的能力；增强员工的协商与谈判技巧，提高解决问题贷款的能力；强化实战清收能力，提高不良贷款的回收率。</w:t>
            </w:r>
            <w:r w:rsidR="00256B97" w:rsidRPr="005679F6">
              <w:rPr>
                <w:rFonts w:ascii="仿宋" w:eastAsia="仿宋" w:hAnsi="仿宋" w:cs="宋体" w:hint="eastAsia"/>
                <w:color w:val="333333"/>
                <w:kern w:val="0"/>
                <w:szCs w:val="21"/>
                <w14:ligatures w14:val="none"/>
              </w:rPr>
              <w:t>具体内容详见招标文件要求。</w:t>
            </w:r>
          </w:p>
        </w:tc>
        <w:tc>
          <w:tcPr>
            <w:tcW w:w="1150"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hideMark/>
          </w:tcPr>
          <w:p w14:paraId="56BF3932" w14:textId="2FBAFDCE" w:rsidR="00256B97" w:rsidRPr="00256B97" w:rsidRDefault="00191532" w:rsidP="005679F6">
            <w:pPr>
              <w:widowControl/>
              <w:spacing w:line="500" w:lineRule="exact"/>
              <w:jc w:val="center"/>
              <w:rPr>
                <w:rFonts w:ascii="仿宋" w:eastAsia="仿宋" w:hAnsi="仿宋" w:cs="宋体"/>
                <w:color w:val="333333"/>
                <w:kern w:val="0"/>
                <w:sz w:val="28"/>
                <w:szCs w:val="28"/>
                <w14:ligatures w14:val="none"/>
              </w:rPr>
            </w:pPr>
            <w:r w:rsidRPr="00191532">
              <w:rPr>
                <w:rFonts w:ascii="仿宋" w:eastAsia="仿宋" w:hAnsi="仿宋" w:cs="宋体" w:hint="eastAsia"/>
                <w:color w:val="333333"/>
                <w:kern w:val="0"/>
                <w:sz w:val="28"/>
                <w:szCs w:val="28"/>
                <w14:ligatures w14:val="none"/>
              </w:rPr>
              <w:t>不超过</w:t>
            </w:r>
            <w:r w:rsidRPr="00191532">
              <w:rPr>
                <w:rFonts w:ascii="仿宋" w:eastAsia="仿宋" w:hAnsi="仿宋" w:cs="宋体"/>
                <w:color w:val="333333"/>
                <w:kern w:val="0"/>
                <w:sz w:val="28"/>
                <w:szCs w:val="28"/>
                <w14:ligatures w14:val="none"/>
              </w:rPr>
              <w:t>30</w:t>
            </w:r>
            <w:r w:rsidRPr="00191532">
              <w:rPr>
                <w:rFonts w:ascii="仿宋" w:eastAsia="仿宋" w:hAnsi="仿宋" w:cs="宋体" w:hint="eastAsia"/>
                <w:color w:val="333333"/>
                <w:kern w:val="0"/>
                <w:sz w:val="28"/>
                <w:szCs w:val="28"/>
                <w14:ligatures w14:val="none"/>
              </w:rPr>
              <w:t>天</w:t>
            </w:r>
          </w:p>
        </w:tc>
        <w:tc>
          <w:tcPr>
            <w:tcW w:w="1260"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hideMark/>
          </w:tcPr>
          <w:p w14:paraId="0102267C" w14:textId="42F444D3" w:rsidR="00256B97" w:rsidRPr="00256B97" w:rsidRDefault="00191532" w:rsidP="005679F6">
            <w:pPr>
              <w:widowControl/>
              <w:spacing w:line="500" w:lineRule="exact"/>
              <w:jc w:val="center"/>
              <w:rPr>
                <w:rFonts w:ascii="仿宋" w:eastAsia="仿宋" w:hAnsi="仿宋" w:cs="宋体"/>
                <w:color w:val="333333"/>
                <w:kern w:val="0"/>
                <w:sz w:val="28"/>
                <w:szCs w:val="28"/>
                <w14:ligatures w14:val="none"/>
              </w:rPr>
            </w:pPr>
            <w:r w:rsidRPr="00191532">
              <w:rPr>
                <w:rFonts w:ascii="仿宋" w:eastAsia="仿宋" w:hAnsi="仿宋" w:cs="宋体"/>
                <w:color w:val="333333"/>
                <w:kern w:val="0"/>
                <w:sz w:val="28"/>
                <w:szCs w:val="28"/>
                <w14:ligatures w14:val="none"/>
              </w:rPr>
              <w:t>30</w:t>
            </w:r>
            <w:r w:rsidRPr="00191532">
              <w:rPr>
                <w:rFonts w:ascii="仿宋" w:eastAsia="仿宋" w:hAnsi="仿宋" w:cs="宋体" w:hint="eastAsia"/>
                <w:color w:val="333333"/>
                <w:kern w:val="0"/>
                <w:sz w:val="28"/>
                <w:szCs w:val="28"/>
                <w14:ligatures w14:val="none"/>
              </w:rPr>
              <w:t>万元</w:t>
            </w:r>
          </w:p>
        </w:tc>
      </w:tr>
      <w:tr w:rsidR="00256B97" w:rsidRPr="00256B97" w14:paraId="102BB9D2" w14:textId="77777777" w:rsidTr="00256B97">
        <w:tc>
          <w:tcPr>
            <w:tcW w:w="1673"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hideMark/>
          </w:tcPr>
          <w:p w14:paraId="524E227C" w14:textId="77777777" w:rsidR="00256B97" w:rsidRPr="00256B97" w:rsidRDefault="00256B97" w:rsidP="005679F6">
            <w:pPr>
              <w:widowControl/>
              <w:spacing w:line="500" w:lineRule="exact"/>
              <w:jc w:val="center"/>
              <w:rPr>
                <w:rFonts w:ascii="仿宋" w:eastAsia="仿宋" w:hAnsi="仿宋" w:cs="宋体"/>
                <w:color w:val="333333"/>
                <w:kern w:val="0"/>
                <w:sz w:val="28"/>
                <w:szCs w:val="28"/>
                <w14:ligatures w14:val="none"/>
              </w:rPr>
            </w:pPr>
            <w:r w:rsidRPr="00256B97">
              <w:rPr>
                <w:rFonts w:ascii="仿宋" w:eastAsia="仿宋" w:hAnsi="仿宋" w:cs="宋体" w:hint="eastAsia"/>
                <w:color w:val="333333"/>
                <w:kern w:val="0"/>
                <w:sz w:val="28"/>
                <w:szCs w:val="28"/>
                <w14:ligatures w14:val="none"/>
              </w:rPr>
              <w:t>备</w:t>
            </w:r>
            <w:r w:rsidRPr="00256B97">
              <w:rPr>
                <w:rFonts w:ascii="Calibri" w:eastAsia="仿宋" w:hAnsi="Calibri" w:cs="Calibri"/>
                <w:color w:val="333333"/>
                <w:kern w:val="0"/>
                <w:sz w:val="28"/>
                <w:szCs w:val="28"/>
                <w14:ligatures w14:val="none"/>
              </w:rPr>
              <w:t>  </w:t>
            </w:r>
            <w:r w:rsidRPr="00256B97">
              <w:rPr>
                <w:rFonts w:ascii="仿宋" w:eastAsia="仿宋" w:hAnsi="仿宋" w:cs="宋体" w:hint="eastAsia"/>
                <w:color w:val="333333"/>
                <w:kern w:val="0"/>
                <w:sz w:val="28"/>
                <w:szCs w:val="28"/>
                <w14:ligatures w14:val="none"/>
              </w:rPr>
              <w:t>注</w:t>
            </w:r>
          </w:p>
        </w:tc>
        <w:tc>
          <w:tcPr>
            <w:tcW w:w="7531" w:type="dxa"/>
            <w:gridSpan w:val="4"/>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hideMark/>
          </w:tcPr>
          <w:p w14:paraId="1A8DD507" w14:textId="5587DB69" w:rsidR="00256B97" w:rsidRPr="00256B97" w:rsidRDefault="00256B97" w:rsidP="005679F6">
            <w:pPr>
              <w:widowControl/>
              <w:spacing w:line="500" w:lineRule="exact"/>
              <w:jc w:val="left"/>
              <w:rPr>
                <w:rFonts w:ascii="仿宋" w:eastAsia="仿宋" w:hAnsi="仿宋" w:cs="宋体"/>
                <w:color w:val="333333"/>
                <w:kern w:val="0"/>
                <w:sz w:val="28"/>
                <w:szCs w:val="28"/>
                <w14:ligatures w14:val="none"/>
              </w:rPr>
            </w:pPr>
            <w:r w:rsidRPr="00256B97">
              <w:rPr>
                <w:rFonts w:ascii="仿宋" w:eastAsia="仿宋" w:hAnsi="仿宋" w:cs="宋体" w:hint="eastAsia"/>
                <w:color w:val="333333"/>
                <w:kern w:val="0"/>
                <w:sz w:val="28"/>
                <w:szCs w:val="28"/>
                <w14:ligatures w14:val="none"/>
              </w:rPr>
              <w:t>1、本项目采购预算价为</w:t>
            </w:r>
            <w:r w:rsidR="00B123C4">
              <w:rPr>
                <w:rFonts w:ascii="仿宋" w:eastAsia="仿宋" w:hAnsi="仿宋" w:cs="宋体"/>
                <w:color w:val="333333"/>
                <w:kern w:val="0"/>
                <w:sz w:val="28"/>
                <w:szCs w:val="28"/>
                <w14:ligatures w14:val="none"/>
              </w:rPr>
              <w:t>30</w:t>
            </w:r>
            <w:r w:rsidRPr="00256B97">
              <w:rPr>
                <w:rFonts w:ascii="仿宋" w:eastAsia="仿宋" w:hAnsi="仿宋" w:cs="宋体" w:hint="eastAsia"/>
                <w:color w:val="333333"/>
                <w:kern w:val="0"/>
                <w:sz w:val="28"/>
                <w:szCs w:val="28"/>
                <w14:ligatures w14:val="none"/>
              </w:rPr>
              <w:t>万元，投标报价超预算价的投标无效。</w:t>
            </w:r>
          </w:p>
          <w:p w14:paraId="6190EEF3" w14:textId="50E6F81F" w:rsidR="00256B97" w:rsidRPr="00256B97" w:rsidRDefault="00256B97" w:rsidP="005679F6">
            <w:pPr>
              <w:widowControl/>
              <w:spacing w:line="500" w:lineRule="exact"/>
              <w:jc w:val="left"/>
              <w:rPr>
                <w:rFonts w:ascii="仿宋" w:eastAsia="仿宋" w:hAnsi="仿宋" w:cs="宋体"/>
                <w:color w:val="333333"/>
                <w:kern w:val="0"/>
                <w:sz w:val="28"/>
                <w:szCs w:val="28"/>
                <w14:ligatures w14:val="none"/>
              </w:rPr>
            </w:pPr>
            <w:r w:rsidRPr="00256B97">
              <w:rPr>
                <w:rFonts w:ascii="仿宋" w:eastAsia="仿宋" w:hAnsi="仿宋" w:cs="宋体" w:hint="eastAsia"/>
                <w:color w:val="333333"/>
                <w:kern w:val="0"/>
                <w:sz w:val="28"/>
                <w:szCs w:val="28"/>
                <w14:ligatures w14:val="none"/>
              </w:rPr>
              <w:t>2、投标报价包括但不限于</w:t>
            </w:r>
            <w:r w:rsidR="00B123C4" w:rsidRPr="00B123C4">
              <w:rPr>
                <w:rFonts w:ascii="仿宋" w:eastAsia="仿宋" w:hAnsi="仿宋" w:cs="宋体" w:hint="eastAsia"/>
                <w:color w:val="333333"/>
                <w:kern w:val="0"/>
                <w:sz w:val="28"/>
                <w:szCs w:val="28"/>
                <w14:ligatures w14:val="none"/>
              </w:rPr>
              <w:t>培训费、</w:t>
            </w:r>
            <w:r w:rsidR="00B123C4">
              <w:rPr>
                <w:rFonts w:ascii="仿宋" w:eastAsia="仿宋" w:hAnsi="仿宋" w:cs="宋体" w:hint="eastAsia"/>
                <w:color w:val="333333"/>
                <w:kern w:val="0"/>
                <w:sz w:val="28"/>
                <w:szCs w:val="28"/>
                <w14:ligatures w14:val="none"/>
              </w:rPr>
              <w:t>讲师费、差旅费、保险费、各种税费、政策性文件规定费用等一切费用</w:t>
            </w:r>
            <w:r w:rsidRPr="00256B97">
              <w:rPr>
                <w:rFonts w:ascii="仿宋" w:eastAsia="仿宋" w:hAnsi="仿宋" w:cs="宋体" w:hint="eastAsia"/>
                <w:color w:val="333333"/>
                <w:kern w:val="0"/>
                <w:sz w:val="28"/>
                <w:szCs w:val="28"/>
                <w14:ligatures w14:val="none"/>
              </w:rPr>
              <w:t>。</w:t>
            </w:r>
          </w:p>
        </w:tc>
      </w:tr>
    </w:tbl>
    <w:p w14:paraId="78846316" w14:textId="77777777" w:rsidR="00256B97" w:rsidRPr="005679F6" w:rsidRDefault="00256B97" w:rsidP="005679F6">
      <w:pPr>
        <w:widowControl/>
        <w:shd w:val="clear" w:color="auto" w:fill="FFFFFF"/>
        <w:autoSpaceDN w:val="0"/>
        <w:spacing w:line="520" w:lineRule="exact"/>
        <w:jc w:val="left"/>
        <w:rPr>
          <w:rFonts w:ascii="仿宋" w:eastAsia="仿宋" w:hAnsi="仿宋" w:cs="宋体"/>
          <w:color w:val="333333"/>
          <w:kern w:val="0"/>
          <w:sz w:val="30"/>
          <w:szCs w:val="30"/>
          <w14:ligatures w14:val="none"/>
        </w:rPr>
      </w:pPr>
      <w:r w:rsidRPr="005679F6">
        <w:rPr>
          <w:rFonts w:ascii="仿宋" w:eastAsia="仿宋" w:hAnsi="仿宋" w:cs="宋体"/>
          <w:color w:val="333333"/>
          <w:kern w:val="0"/>
          <w:sz w:val="30"/>
          <w:szCs w:val="30"/>
          <w14:ligatures w14:val="none"/>
        </w:rPr>
        <w:t>六、合格投标人的资格要求：</w:t>
      </w:r>
    </w:p>
    <w:p w14:paraId="0337F93C" w14:textId="7583E3BB" w:rsidR="00B123C4" w:rsidRPr="005679F6" w:rsidRDefault="00B123C4"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lastRenderedPageBreak/>
        <w:t>（一）具备独立承担民事责任能力的供应商营业执照或相关部门的登记证明文件，具有独立签订合同的权利和</w:t>
      </w:r>
      <w:proofErr w:type="gramStart"/>
      <w:r w:rsidRPr="005679F6">
        <w:rPr>
          <w:rFonts w:ascii="仿宋" w:eastAsia="仿宋" w:hAnsi="仿宋" w:cs="宋体" w:hint="eastAsia"/>
          <w:color w:val="333333"/>
          <w:kern w:val="0"/>
          <w:sz w:val="30"/>
          <w:szCs w:val="30"/>
          <w14:ligatures w14:val="none"/>
        </w:rPr>
        <w:t>良好履行</w:t>
      </w:r>
      <w:proofErr w:type="gramEnd"/>
      <w:r w:rsidRPr="005679F6">
        <w:rPr>
          <w:rFonts w:ascii="仿宋" w:eastAsia="仿宋" w:hAnsi="仿宋" w:cs="宋体" w:hint="eastAsia"/>
          <w:color w:val="333333"/>
          <w:kern w:val="0"/>
          <w:sz w:val="30"/>
          <w:szCs w:val="30"/>
          <w14:ligatures w14:val="none"/>
        </w:rPr>
        <w:t>合同的能力；</w:t>
      </w:r>
    </w:p>
    <w:p w14:paraId="15612407" w14:textId="0CD3FDFD" w:rsidR="00B123C4" w:rsidRPr="005679F6" w:rsidRDefault="00B123C4"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（二）须具有履行合同所必需的专业能力，近三年金融系统同类型项目的经验；</w:t>
      </w:r>
    </w:p>
    <w:p w14:paraId="4AAFE0FC" w14:textId="59435BE6" w:rsidR="00B123C4" w:rsidRPr="005679F6" w:rsidRDefault="00B123C4"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（三）拟派主讲讲师须具备</w:t>
      </w:r>
      <w:r w:rsidRPr="005679F6">
        <w:rPr>
          <w:rFonts w:ascii="仿宋" w:eastAsia="仿宋" w:hAnsi="仿宋" w:cs="宋体"/>
          <w:color w:val="333333"/>
          <w:kern w:val="0"/>
          <w:sz w:val="30"/>
          <w:szCs w:val="30"/>
          <w14:ligatures w14:val="none"/>
        </w:rPr>
        <w:t>5年及以上银行不良清收实战经验</w:t>
      </w:r>
      <w:r w:rsidRPr="005679F6">
        <w:rPr>
          <w:rFonts w:ascii="仿宋" w:eastAsia="仿宋" w:hAnsi="仿宋" w:cs="宋体" w:hint="eastAsia"/>
          <w:color w:val="333333"/>
          <w:kern w:val="0"/>
          <w:sz w:val="30"/>
          <w:szCs w:val="30"/>
          <w14:ligatures w14:val="none"/>
        </w:rPr>
        <w:t>；</w:t>
      </w:r>
    </w:p>
    <w:p w14:paraId="5856F61E" w14:textId="39E78BE3" w:rsidR="00B123C4" w:rsidRPr="005679F6" w:rsidRDefault="00B123C4"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（四）具有良好的商业信誉，参加本次采购活动前三年内，在经营活动中没有重大违法记录，没有处于被责令停业或破产状况，且资产未被重组、接管和冻结；</w:t>
      </w:r>
    </w:p>
    <w:p w14:paraId="1B2CBD2F" w14:textId="09D8150B" w:rsidR="00B123C4" w:rsidRPr="005679F6" w:rsidRDefault="00B123C4"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（五）未被“信用中国”网站列入失信被执行人、重大税收违法失信主体、严重失信主体名单；</w:t>
      </w:r>
    </w:p>
    <w:p w14:paraId="1E627736" w14:textId="7D224337" w:rsidR="00B123C4" w:rsidRPr="005679F6" w:rsidRDefault="00B123C4"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（六）单位负责人为同一人或者存在直接控股、管理关系的不同单位，不得参加同一合同项下的采购活动；</w:t>
      </w:r>
    </w:p>
    <w:p w14:paraId="2065C8F2" w14:textId="77777777" w:rsidR="00B123C4" w:rsidRPr="005679F6" w:rsidRDefault="00B123C4"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（七）本项目不接受联合体，不允许转包或分包。</w:t>
      </w:r>
    </w:p>
    <w:p w14:paraId="635AB76A" w14:textId="26798EBE" w:rsidR="00256B97" w:rsidRPr="005679F6" w:rsidRDefault="00256B97" w:rsidP="005679F6">
      <w:pPr>
        <w:widowControl/>
        <w:shd w:val="clear" w:color="auto" w:fill="FFFFFF"/>
        <w:autoSpaceDN w:val="0"/>
        <w:spacing w:line="520" w:lineRule="exact"/>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七、招标文件的报名/发售时间、地址、售价:</w:t>
      </w:r>
    </w:p>
    <w:p w14:paraId="2A3B370C" w14:textId="0A9B5EA7"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1、报名/发售时间：</w:t>
      </w:r>
      <w:r w:rsidR="00612279" w:rsidRPr="005679F6">
        <w:rPr>
          <w:rFonts w:ascii="仿宋" w:eastAsia="仿宋" w:hAnsi="仿宋" w:cs="宋体" w:hint="eastAsia"/>
          <w:color w:val="333333"/>
          <w:kern w:val="0"/>
          <w:sz w:val="30"/>
          <w:szCs w:val="30"/>
          <w14:ligatures w14:val="none"/>
        </w:rPr>
        <w:t>202</w:t>
      </w:r>
      <w:r w:rsidR="001F4EE7" w:rsidRPr="005679F6">
        <w:rPr>
          <w:rFonts w:ascii="仿宋" w:eastAsia="仿宋" w:hAnsi="仿宋" w:cs="宋体"/>
          <w:color w:val="333333"/>
          <w:kern w:val="0"/>
          <w:sz w:val="30"/>
          <w:szCs w:val="30"/>
          <w14:ligatures w14:val="none"/>
        </w:rPr>
        <w:t>6</w:t>
      </w:r>
      <w:r w:rsidRPr="005679F6">
        <w:rPr>
          <w:rFonts w:ascii="仿宋" w:eastAsia="仿宋" w:hAnsi="仿宋" w:cs="宋体" w:hint="eastAsia"/>
          <w:color w:val="333333"/>
          <w:kern w:val="0"/>
          <w:sz w:val="30"/>
          <w:szCs w:val="30"/>
          <w14:ligatures w14:val="none"/>
        </w:rPr>
        <w:t>年</w:t>
      </w:r>
      <w:r w:rsidR="00DF3FD9" w:rsidRPr="005679F6">
        <w:rPr>
          <w:rFonts w:ascii="仿宋" w:eastAsia="仿宋" w:hAnsi="仿宋" w:cs="宋体"/>
          <w:color w:val="333333"/>
          <w:kern w:val="0"/>
          <w:sz w:val="30"/>
          <w:szCs w:val="30"/>
          <w14:ligatures w14:val="none"/>
        </w:rPr>
        <w:t>4</w:t>
      </w:r>
      <w:r w:rsidRPr="005679F6">
        <w:rPr>
          <w:rFonts w:ascii="仿宋" w:eastAsia="仿宋" w:hAnsi="仿宋" w:cs="宋体" w:hint="eastAsia"/>
          <w:color w:val="333333"/>
          <w:kern w:val="0"/>
          <w:sz w:val="30"/>
          <w:szCs w:val="30"/>
          <w14:ligatures w14:val="none"/>
        </w:rPr>
        <w:t>月</w:t>
      </w:r>
      <w:r w:rsidR="00DF3FD9" w:rsidRPr="005679F6">
        <w:rPr>
          <w:rFonts w:ascii="仿宋" w:eastAsia="仿宋" w:hAnsi="仿宋" w:cs="宋体"/>
          <w:color w:val="333333"/>
          <w:kern w:val="0"/>
          <w:sz w:val="30"/>
          <w:szCs w:val="30"/>
          <w14:ligatures w14:val="none"/>
        </w:rPr>
        <w:t>2</w:t>
      </w:r>
      <w:r w:rsidRPr="005679F6">
        <w:rPr>
          <w:rFonts w:ascii="仿宋" w:eastAsia="仿宋" w:hAnsi="仿宋" w:cs="宋体" w:hint="eastAsia"/>
          <w:color w:val="333333"/>
          <w:kern w:val="0"/>
          <w:sz w:val="30"/>
          <w:szCs w:val="30"/>
          <w14:ligatures w14:val="none"/>
        </w:rPr>
        <w:t>日至</w:t>
      </w:r>
      <w:r w:rsidR="00612279" w:rsidRPr="005679F6">
        <w:rPr>
          <w:rFonts w:ascii="仿宋" w:eastAsia="仿宋" w:hAnsi="仿宋" w:cs="宋体" w:hint="eastAsia"/>
          <w:color w:val="333333"/>
          <w:kern w:val="0"/>
          <w:sz w:val="30"/>
          <w:szCs w:val="30"/>
          <w14:ligatures w14:val="none"/>
        </w:rPr>
        <w:t>202</w:t>
      </w:r>
      <w:r w:rsidR="001F4EE7" w:rsidRPr="005679F6">
        <w:rPr>
          <w:rFonts w:ascii="仿宋" w:eastAsia="仿宋" w:hAnsi="仿宋" w:cs="宋体"/>
          <w:color w:val="333333"/>
          <w:kern w:val="0"/>
          <w:sz w:val="30"/>
          <w:szCs w:val="30"/>
          <w14:ligatures w14:val="none"/>
        </w:rPr>
        <w:t>6</w:t>
      </w:r>
      <w:r w:rsidRPr="005679F6">
        <w:rPr>
          <w:rFonts w:ascii="仿宋" w:eastAsia="仿宋" w:hAnsi="仿宋" w:cs="宋体" w:hint="eastAsia"/>
          <w:color w:val="333333"/>
          <w:kern w:val="0"/>
          <w:sz w:val="30"/>
          <w:szCs w:val="30"/>
          <w14:ligatures w14:val="none"/>
        </w:rPr>
        <w:t>年</w:t>
      </w:r>
      <w:r w:rsidR="00DF3FD9" w:rsidRPr="005679F6">
        <w:rPr>
          <w:rFonts w:ascii="仿宋" w:eastAsia="仿宋" w:hAnsi="仿宋" w:cs="宋体"/>
          <w:color w:val="333333"/>
          <w:kern w:val="0"/>
          <w:sz w:val="30"/>
          <w:szCs w:val="30"/>
          <w14:ligatures w14:val="none"/>
        </w:rPr>
        <w:t>4</w:t>
      </w:r>
      <w:r w:rsidRPr="005679F6">
        <w:rPr>
          <w:rFonts w:ascii="仿宋" w:eastAsia="仿宋" w:hAnsi="仿宋" w:cs="宋体" w:hint="eastAsia"/>
          <w:color w:val="333333"/>
          <w:kern w:val="0"/>
          <w:sz w:val="30"/>
          <w:szCs w:val="30"/>
          <w14:ligatures w14:val="none"/>
        </w:rPr>
        <w:t>月</w:t>
      </w:r>
      <w:r w:rsidR="00DF3FD9" w:rsidRPr="005679F6">
        <w:rPr>
          <w:rFonts w:ascii="仿宋" w:eastAsia="仿宋" w:hAnsi="仿宋" w:cs="宋体" w:hint="eastAsia"/>
          <w:color w:val="333333"/>
          <w:kern w:val="0"/>
          <w:sz w:val="30"/>
          <w:szCs w:val="30"/>
          <w14:ligatures w14:val="none"/>
        </w:rPr>
        <w:t>9</w:t>
      </w:r>
      <w:r w:rsidRPr="005679F6">
        <w:rPr>
          <w:rFonts w:ascii="仿宋" w:eastAsia="仿宋" w:hAnsi="仿宋" w:cs="宋体" w:hint="eastAsia"/>
          <w:color w:val="333333"/>
          <w:kern w:val="0"/>
          <w:sz w:val="30"/>
          <w:szCs w:val="30"/>
          <w14:ligatures w14:val="none"/>
        </w:rPr>
        <w:t>日</w:t>
      </w:r>
      <w:r w:rsidRPr="005679F6">
        <w:rPr>
          <w:rFonts w:ascii="Calibri" w:eastAsia="仿宋" w:hAnsi="Calibri" w:cs="Calibri"/>
          <w:color w:val="333333"/>
          <w:kern w:val="0"/>
          <w:sz w:val="30"/>
          <w:szCs w:val="30"/>
          <w14:ligatures w14:val="none"/>
        </w:rPr>
        <w:t>   </w:t>
      </w:r>
      <w:r w:rsidRPr="005679F6">
        <w:rPr>
          <w:rFonts w:ascii="仿宋" w:eastAsia="仿宋" w:hAnsi="仿宋" w:cs="宋体" w:hint="eastAsia"/>
          <w:color w:val="333333"/>
          <w:kern w:val="0"/>
          <w:sz w:val="30"/>
          <w:szCs w:val="30"/>
          <w14:ligatures w14:val="none"/>
        </w:rPr>
        <w:t>上午：8:30-11:00</w:t>
      </w:r>
      <w:r w:rsidRPr="005679F6">
        <w:rPr>
          <w:rFonts w:ascii="Calibri" w:eastAsia="仿宋" w:hAnsi="Calibri" w:cs="Calibri"/>
          <w:color w:val="333333"/>
          <w:kern w:val="0"/>
          <w:sz w:val="30"/>
          <w:szCs w:val="30"/>
          <w14:ligatures w14:val="none"/>
        </w:rPr>
        <w:t>   </w:t>
      </w:r>
      <w:r w:rsidRPr="005679F6">
        <w:rPr>
          <w:rFonts w:ascii="仿宋" w:eastAsia="仿宋" w:hAnsi="仿宋" w:cs="宋体" w:hint="eastAsia"/>
          <w:color w:val="333333"/>
          <w:kern w:val="0"/>
          <w:sz w:val="30"/>
          <w:szCs w:val="30"/>
          <w14:ligatures w14:val="none"/>
        </w:rPr>
        <w:t>下午：13:30-17:00</w:t>
      </w:r>
      <w:r w:rsidR="00D9638B" w:rsidRPr="005679F6">
        <w:rPr>
          <w:rFonts w:ascii="仿宋" w:eastAsia="仿宋" w:hAnsi="仿宋" w:cs="宋体" w:hint="eastAsia"/>
          <w:color w:val="333333"/>
          <w:kern w:val="0"/>
          <w:sz w:val="30"/>
          <w:szCs w:val="30"/>
          <w14:ligatures w14:val="none"/>
        </w:rPr>
        <w:t>；</w:t>
      </w:r>
    </w:p>
    <w:p w14:paraId="3CBBA386" w14:textId="07012C65"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2、报名/发售地点：</w:t>
      </w:r>
      <w:r w:rsidR="00F06D72" w:rsidRPr="005679F6">
        <w:rPr>
          <w:rFonts w:ascii="仿宋" w:eastAsia="仿宋" w:hAnsi="仿宋" w:cs="宋体" w:hint="eastAsia"/>
          <w:color w:val="333333"/>
          <w:kern w:val="0"/>
          <w:sz w:val="30"/>
          <w:szCs w:val="30"/>
          <w14:ligatures w14:val="none"/>
        </w:rPr>
        <w:t>浙江安吉农村商业银行股份有限公司1</w:t>
      </w:r>
      <w:r w:rsidR="00CF5CA8" w:rsidRPr="005679F6">
        <w:rPr>
          <w:rFonts w:ascii="仿宋" w:eastAsia="仿宋" w:hAnsi="仿宋" w:cs="宋体"/>
          <w:color w:val="333333"/>
          <w:kern w:val="0"/>
          <w:sz w:val="30"/>
          <w:szCs w:val="30"/>
          <w14:ligatures w14:val="none"/>
        </w:rPr>
        <w:t>8</w:t>
      </w:r>
      <w:r w:rsidR="00F06D72" w:rsidRPr="005679F6">
        <w:rPr>
          <w:rFonts w:ascii="仿宋" w:eastAsia="仿宋" w:hAnsi="仿宋" w:cs="宋体" w:hint="eastAsia"/>
          <w:color w:val="333333"/>
          <w:kern w:val="0"/>
          <w:sz w:val="30"/>
          <w:szCs w:val="30"/>
          <w14:ligatures w14:val="none"/>
        </w:rPr>
        <w:t>楼</w:t>
      </w:r>
      <w:r w:rsidR="00D9638B" w:rsidRPr="005679F6">
        <w:rPr>
          <w:rFonts w:ascii="仿宋" w:eastAsia="仿宋" w:hAnsi="仿宋" w:cs="宋体" w:hint="eastAsia"/>
          <w:color w:val="333333"/>
          <w:kern w:val="0"/>
          <w:sz w:val="30"/>
          <w:szCs w:val="30"/>
          <w14:ligatures w14:val="none"/>
        </w:rPr>
        <w:t>；</w:t>
      </w:r>
    </w:p>
    <w:p w14:paraId="057D0F32" w14:textId="09530CD8"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3、标书售价：</w:t>
      </w:r>
      <w:r w:rsidR="00F06D72" w:rsidRPr="005679F6">
        <w:rPr>
          <w:rFonts w:ascii="仿宋" w:eastAsia="仿宋" w:hAnsi="仿宋" w:cs="宋体" w:hint="eastAsia"/>
          <w:color w:val="333333"/>
          <w:kern w:val="0"/>
          <w:sz w:val="30"/>
          <w:szCs w:val="30"/>
          <w14:ligatures w14:val="none"/>
        </w:rPr>
        <w:t>0</w:t>
      </w:r>
      <w:r w:rsidRPr="005679F6">
        <w:rPr>
          <w:rFonts w:ascii="仿宋" w:eastAsia="仿宋" w:hAnsi="仿宋" w:cs="宋体" w:hint="eastAsia"/>
          <w:color w:val="333333"/>
          <w:kern w:val="0"/>
          <w:sz w:val="30"/>
          <w:szCs w:val="30"/>
          <w14:ligatures w14:val="none"/>
        </w:rPr>
        <w:t>元/本</w:t>
      </w:r>
      <w:r w:rsidR="00F06D72" w:rsidRPr="005679F6">
        <w:rPr>
          <w:rFonts w:ascii="仿宋" w:eastAsia="仿宋" w:hAnsi="仿宋" w:cs="宋体" w:hint="eastAsia"/>
          <w:color w:val="333333"/>
          <w:kern w:val="0"/>
          <w:sz w:val="30"/>
          <w:szCs w:val="30"/>
          <w14:ligatures w14:val="none"/>
        </w:rPr>
        <w:t xml:space="preserve">。 </w:t>
      </w:r>
    </w:p>
    <w:p w14:paraId="222B7F1D" w14:textId="77777777" w:rsidR="00CF5CA8"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4、报名方式：接受投标供应商以电子邮件报名</w:t>
      </w:r>
      <w:r w:rsidR="00C703EA" w:rsidRPr="005679F6">
        <w:rPr>
          <w:rFonts w:ascii="仿宋" w:eastAsia="仿宋" w:hAnsi="仿宋" w:cs="宋体" w:hint="eastAsia"/>
          <w:color w:val="333333"/>
          <w:kern w:val="0"/>
          <w:sz w:val="30"/>
          <w:szCs w:val="30"/>
          <w14:ligatures w14:val="none"/>
        </w:rPr>
        <w:t>。</w:t>
      </w:r>
    </w:p>
    <w:p w14:paraId="29BC9787" w14:textId="20EAAEF4"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联系人：</w:t>
      </w:r>
      <w:r w:rsidR="00CF5CA8" w:rsidRPr="005679F6">
        <w:rPr>
          <w:rFonts w:ascii="仿宋" w:eastAsia="仿宋" w:hAnsi="仿宋" w:cs="宋体" w:hint="eastAsia"/>
          <w:color w:val="333333"/>
          <w:kern w:val="0"/>
          <w:sz w:val="30"/>
          <w:szCs w:val="30"/>
          <w14:ligatures w14:val="none"/>
        </w:rPr>
        <w:t>薛媛媛</w:t>
      </w:r>
      <w:r w:rsidRPr="005679F6">
        <w:rPr>
          <w:rFonts w:ascii="仿宋" w:eastAsia="仿宋" w:hAnsi="仿宋" w:cs="宋体" w:hint="eastAsia"/>
          <w:color w:val="333333"/>
          <w:kern w:val="0"/>
          <w:sz w:val="30"/>
          <w:szCs w:val="30"/>
          <w14:ligatures w14:val="none"/>
        </w:rPr>
        <w:t>，联系电话：</w:t>
      </w:r>
      <w:r w:rsidR="00CF5CA8" w:rsidRPr="005679F6">
        <w:rPr>
          <w:rFonts w:ascii="仿宋" w:eastAsia="仿宋" w:hAnsi="仿宋" w:cs="宋体" w:hint="eastAsia"/>
          <w:color w:val="333333"/>
          <w:kern w:val="0"/>
          <w:sz w:val="30"/>
          <w:szCs w:val="30"/>
          <w14:ligatures w14:val="none"/>
        </w:rPr>
        <w:t>1</w:t>
      </w:r>
      <w:r w:rsidR="00CF5CA8" w:rsidRPr="005679F6">
        <w:rPr>
          <w:rFonts w:ascii="仿宋" w:eastAsia="仿宋" w:hAnsi="仿宋" w:cs="宋体"/>
          <w:color w:val="333333"/>
          <w:kern w:val="0"/>
          <w:sz w:val="30"/>
          <w:szCs w:val="30"/>
          <w14:ligatures w14:val="none"/>
        </w:rPr>
        <w:t>5167217535</w:t>
      </w:r>
      <w:r w:rsidR="00C703EA" w:rsidRPr="005679F6">
        <w:rPr>
          <w:rFonts w:ascii="仿宋" w:eastAsia="仿宋" w:hAnsi="仿宋" w:cs="宋体" w:hint="eastAsia"/>
          <w:color w:val="333333"/>
          <w:kern w:val="0"/>
          <w:sz w:val="30"/>
          <w:szCs w:val="30"/>
          <w14:ligatures w14:val="none"/>
        </w:rPr>
        <w:t>，电子邮件：</w:t>
      </w:r>
      <w:hyperlink r:id="rId4" w:history="1">
        <w:r w:rsidR="00CF5CA8" w:rsidRPr="005679F6">
          <w:rPr>
            <w:rStyle w:val="a6"/>
            <w:rFonts w:ascii="仿宋" w:eastAsia="仿宋" w:hAnsi="仿宋" w:cs="宋体"/>
            <w:kern w:val="0"/>
            <w:sz w:val="30"/>
            <w:szCs w:val="30"/>
            <w14:ligatures w14:val="none"/>
          </w:rPr>
          <w:t>ajnsztb@163.com</w:t>
        </w:r>
      </w:hyperlink>
      <w:r w:rsidR="00CF5CA8" w:rsidRPr="005679F6">
        <w:rPr>
          <w:rFonts w:ascii="仿宋" w:eastAsia="仿宋" w:hAnsi="仿宋" w:cs="宋体" w:hint="eastAsia"/>
          <w:color w:val="333333"/>
          <w:kern w:val="0"/>
          <w:sz w:val="30"/>
          <w:szCs w:val="30"/>
          <w14:ligatures w14:val="none"/>
        </w:rPr>
        <w:t>。</w:t>
      </w:r>
    </w:p>
    <w:p w14:paraId="430DEFE2" w14:textId="77777777"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5、公告期限：自本公告发布之日起5个工作日。</w:t>
      </w:r>
    </w:p>
    <w:p w14:paraId="08B882C7" w14:textId="77777777" w:rsidR="00256B97" w:rsidRPr="005679F6" w:rsidRDefault="00256B97" w:rsidP="005679F6">
      <w:pPr>
        <w:widowControl/>
        <w:shd w:val="clear" w:color="auto" w:fill="FFFFFF"/>
        <w:autoSpaceDN w:val="0"/>
        <w:spacing w:line="520" w:lineRule="exact"/>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八、响应文件递交截止时间及开标时间：</w:t>
      </w:r>
    </w:p>
    <w:p w14:paraId="297DBF52" w14:textId="6340F99C"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color w:val="333333"/>
          <w:kern w:val="0"/>
          <w:sz w:val="30"/>
          <w:szCs w:val="30"/>
          <w14:ligatures w14:val="none"/>
        </w:rPr>
        <w:t>响应文件递交截止时间</w:t>
      </w:r>
      <w:r w:rsidRPr="005679F6">
        <w:rPr>
          <w:rFonts w:ascii="仿宋" w:eastAsia="仿宋" w:hAnsi="仿宋" w:cs="宋体" w:hint="eastAsia"/>
          <w:color w:val="333333"/>
          <w:kern w:val="0"/>
          <w:sz w:val="30"/>
          <w:szCs w:val="30"/>
          <w14:ligatures w14:val="none"/>
        </w:rPr>
        <w:t>：</w:t>
      </w:r>
      <w:r w:rsidR="00612279" w:rsidRPr="005679F6">
        <w:rPr>
          <w:rFonts w:ascii="仿宋" w:eastAsia="仿宋" w:hAnsi="仿宋" w:cs="宋体" w:hint="eastAsia"/>
          <w:color w:val="333333"/>
          <w:kern w:val="0"/>
          <w:sz w:val="30"/>
          <w:szCs w:val="30"/>
          <w14:ligatures w14:val="none"/>
        </w:rPr>
        <w:t>202</w:t>
      </w:r>
      <w:r w:rsidR="001F4EE7" w:rsidRPr="005679F6">
        <w:rPr>
          <w:rFonts w:ascii="仿宋" w:eastAsia="仿宋" w:hAnsi="仿宋" w:cs="宋体"/>
          <w:color w:val="333333"/>
          <w:kern w:val="0"/>
          <w:sz w:val="30"/>
          <w:szCs w:val="30"/>
          <w14:ligatures w14:val="none"/>
        </w:rPr>
        <w:t>6</w:t>
      </w:r>
      <w:r w:rsidRPr="005679F6">
        <w:rPr>
          <w:rFonts w:ascii="仿宋" w:eastAsia="仿宋" w:hAnsi="仿宋" w:cs="宋体" w:hint="eastAsia"/>
          <w:color w:val="333333"/>
          <w:kern w:val="0"/>
          <w:sz w:val="30"/>
          <w:szCs w:val="30"/>
          <w14:ligatures w14:val="none"/>
        </w:rPr>
        <w:t>年</w:t>
      </w:r>
      <w:r w:rsidR="00DF3FD9" w:rsidRPr="005679F6">
        <w:rPr>
          <w:rFonts w:ascii="仿宋" w:eastAsia="仿宋" w:hAnsi="仿宋" w:cs="宋体"/>
          <w:color w:val="333333"/>
          <w:kern w:val="0"/>
          <w:sz w:val="30"/>
          <w:szCs w:val="30"/>
          <w14:ligatures w14:val="none"/>
        </w:rPr>
        <w:t>4</w:t>
      </w:r>
      <w:r w:rsidRPr="005679F6">
        <w:rPr>
          <w:rFonts w:ascii="仿宋" w:eastAsia="仿宋" w:hAnsi="仿宋" w:cs="宋体" w:hint="eastAsia"/>
          <w:color w:val="333333"/>
          <w:kern w:val="0"/>
          <w:sz w:val="30"/>
          <w:szCs w:val="30"/>
          <w14:ligatures w14:val="none"/>
        </w:rPr>
        <w:t>月</w:t>
      </w:r>
      <w:r w:rsidR="00B123C4" w:rsidRPr="005679F6">
        <w:rPr>
          <w:rFonts w:ascii="仿宋" w:eastAsia="仿宋" w:hAnsi="仿宋" w:cs="宋体"/>
          <w:color w:val="333333"/>
          <w:kern w:val="0"/>
          <w:sz w:val="30"/>
          <w:szCs w:val="30"/>
          <w14:ligatures w14:val="none"/>
        </w:rPr>
        <w:t>27</w:t>
      </w:r>
      <w:r w:rsidRPr="005679F6">
        <w:rPr>
          <w:rFonts w:ascii="仿宋" w:eastAsia="仿宋" w:hAnsi="仿宋" w:cs="宋体" w:hint="eastAsia"/>
          <w:color w:val="333333"/>
          <w:kern w:val="0"/>
          <w:sz w:val="30"/>
          <w:szCs w:val="30"/>
          <w14:ligatures w14:val="none"/>
        </w:rPr>
        <w:t>日下午14</w:t>
      </w:r>
      <w:r w:rsidR="00DF3FD9" w:rsidRPr="005679F6">
        <w:rPr>
          <w:rFonts w:ascii="仿宋" w:eastAsia="仿宋" w:hAnsi="仿宋" w:cs="宋体" w:hint="eastAsia"/>
          <w:color w:val="333333"/>
          <w:kern w:val="0"/>
          <w:sz w:val="30"/>
          <w:szCs w:val="30"/>
          <w14:ligatures w14:val="none"/>
        </w:rPr>
        <w:t>:</w:t>
      </w:r>
      <w:r w:rsidR="00DF3FD9" w:rsidRPr="005679F6">
        <w:rPr>
          <w:rFonts w:ascii="仿宋" w:eastAsia="仿宋" w:hAnsi="仿宋" w:cs="宋体"/>
          <w:color w:val="333333"/>
          <w:kern w:val="0"/>
          <w:sz w:val="30"/>
          <w:szCs w:val="30"/>
          <w14:ligatures w14:val="none"/>
        </w:rPr>
        <w:t>00</w:t>
      </w:r>
      <w:r w:rsidRPr="005679F6">
        <w:rPr>
          <w:rFonts w:ascii="仿宋" w:eastAsia="仿宋" w:hAnsi="仿宋" w:cs="宋体" w:hint="eastAsia"/>
          <w:color w:val="333333"/>
          <w:kern w:val="0"/>
          <w:sz w:val="30"/>
          <w:szCs w:val="30"/>
          <w14:ligatures w14:val="none"/>
        </w:rPr>
        <w:t>。</w:t>
      </w:r>
    </w:p>
    <w:p w14:paraId="58217B03" w14:textId="6C8FE43B"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开标时间：</w:t>
      </w:r>
      <w:r w:rsidR="00FF2D1B" w:rsidRPr="005679F6">
        <w:rPr>
          <w:rFonts w:ascii="仿宋" w:eastAsia="仿宋" w:hAnsi="仿宋" w:cs="宋体" w:hint="eastAsia"/>
          <w:color w:val="333333"/>
          <w:kern w:val="0"/>
          <w:sz w:val="30"/>
          <w:szCs w:val="30"/>
          <w14:ligatures w14:val="none"/>
        </w:rPr>
        <w:t>202</w:t>
      </w:r>
      <w:r w:rsidR="00FF2D1B" w:rsidRPr="005679F6">
        <w:rPr>
          <w:rFonts w:ascii="仿宋" w:eastAsia="仿宋" w:hAnsi="仿宋" w:cs="宋体"/>
          <w:color w:val="333333"/>
          <w:kern w:val="0"/>
          <w:sz w:val="30"/>
          <w:szCs w:val="30"/>
          <w14:ligatures w14:val="none"/>
        </w:rPr>
        <w:t>6</w:t>
      </w:r>
      <w:r w:rsidRPr="005679F6">
        <w:rPr>
          <w:rFonts w:ascii="仿宋" w:eastAsia="仿宋" w:hAnsi="仿宋" w:cs="宋体" w:hint="eastAsia"/>
          <w:color w:val="333333"/>
          <w:kern w:val="0"/>
          <w:sz w:val="30"/>
          <w:szCs w:val="30"/>
          <w14:ligatures w14:val="none"/>
        </w:rPr>
        <w:t>年</w:t>
      </w:r>
      <w:r w:rsidR="00DF3FD9" w:rsidRPr="005679F6">
        <w:rPr>
          <w:rFonts w:ascii="仿宋" w:eastAsia="仿宋" w:hAnsi="仿宋" w:cs="宋体"/>
          <w:color w:val="333333"/>
          <w:kern w:val="0"/>
          <w:sz w:val="30"/>
          <w:szCs w:val="30"/>
          <w14:ligatures w14:val="none"/>
        </w:rPr>
        <w:t>4</w:t>
      </w:r>
      <w:r w:rsidRPr="005679F6">
        <w:rPr>
          <w:rFonts w:ascii="仿宋" w:eastAsia="仿宋" w:hAnsi="仿宋" w:cs="宋体" w:hint="eastAsia"/>
          <w:color w:val="333333"/>
          <w:kern w:val="0"/>
          <w:sz w:val="30"/>
          <w:szCs w:val="30"/>
          <w14:ligatures w14:val="none"/>
        </w:rPr>
        <w:t>月</w:t>
      </w:r>
      <w:r w:rsidR="00B123C4" w:rsidRPr="005679F6">
        <w:rPr>
          <w:rFonts w:ascii="仿宋" w:eastAsia="仿宋" w:hAnsi="仿宋" w:cs="宋体"/>
          <w:color w:val="333333"/>
          <w:kern w:val="0"/>
          <w:sz w:val="30"/>
          <w:szCs w:val="30"/>
          <w14:ligatures w14:val="none"/>
        </w:rPr>
        <w:t>27</w:t>
      </w:r>
      <w:r w:rsidRPr="005679F6">
        <w:rPr>
          <w:rFonts w:ascii="仿宋" w:eastAsia="仿宋" w:hAnsi="仿宋" w:cs="宋体" w:hint="eastAsia"/>
          <w:color w:val="333333"/>
          <w:kern w:val="0"/>
          <w:sz w:val="30"/>
          <w:szCs w:val="30"/>
          <w14:ligatures w14:val="none"/>
        </w:rPr>
        <w:t>日下午</w:t>
      </w:r>
      <w:r w:rsidR="00DF3FD9" w:rsidRPr="005679F6">
        <w:rPr>
          <w:rFonts w:ascii="仿宋" w:eastAsia="仿宋" w:hAnsi="仿宋" w:cs="宋体" w:hint="eastAsia"/>
          <w:color w:val="333333"/>
          <w:kern w:val="0"/>
          <w:sz w:val="30"/>
          <w:szCs w:val="30"/>
          <w14:ligatures w14:val="none"/>
        </w:rPr>
        <w:t>14:</w:t>
      </w:r>
      <w:r w:rsidR="00DF3FD9" w:rsidRPr="005679F6">
        <w:rPr>
          <w:rFonts w:ascii="仿宋" w:eastAsia="仿宋" w:hAnsi="仿宋" w:cs="宋体"/>
          <w:color w:val="333333"/>
          <w:kern w:val="0"/>
          <w:sz w:val="30"/>
          <w:szCs w:val="30"/>
          <w14:ligatures w14:val="none"/>
        </w:rPr>
        <w:t>00</w:t>
      </w:r>
      <w:r w:rsidRPr="005679F6">
        <w:rPr>
          <w:rFonts w:ascii="仿宋" w:eastAsia="仿宋" w:hAnsi="仿宋" w:cs="宋体" w:hint="eastAsia"/>
          <w:color w:val="333333"/>
          <w:kern w:val="0"/>
          <w:sz w:val="30"/>
          <w:szCs w:val="30"/>
          <w14:ligatures w14:val="none"/>
        </w:rPr>
        <w:t>。</w:t>
      </w:r>
    </w:p>
    <w:p w14:paraId="17791435" w14:textId="77777777" w:rsidR="00256B97" w:rsidRPr="005679F6" w:rsidRDefault="00256B97" w:rsidP="005679F6">
      <w:pPr>
        <w:widowControl/>
        <w:shd w:val="clear" w:color="auto" w:fill="FFFFFF"/>
        <w:autoSpaceDN w:val="0"/>
        <w:spacing w:line="520" w:lineRule="exact"/>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九、响应文件递交地址及开标地址：</w:t>
      </w:r>
    </w:p>
    <w:p w14:paraId="1B09013C" w14:textId="3F09092C"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响应文件递交地址：</w:t>
      </w:r>
      <w:r w:rsidRPr="005679F6">
        <w:rPr>
          <w:rFonts w:ascii="仿宋" w:eastAsia="仿宋" w:hAnsi="仿宋" w:cs="宋体"/>
          <w:color w:val="333333"/>
          <w:kern w:val="0"/>
          <w:sz w:val="30"/>
          <w:szCs w:val="30"/>
          <w14:ligatures w14:val="none"/>
        </w:rPr>
        <w:t>浙江省安吉县昌硕街道昌硕东路1号（浙江安吉农村商业银行股份有限公司</w:t>
      </w:r>
      <w:r w:rsidR="00C703EA" w:rsidRPr="005679F6">
        <w:rPr>
          <w:rFonts w:ascii="仿宋" w:eastAsia="仿宋" w:hAnsi="仿宋" w:cs="宋体" w:hint="eastAsia"/>
          <w:color w:val="333333"/>
          <w:kern w:val="0"/>
          <w:sz w:val="30"/>
          <w:szCs w:val="30"/>
          <w14:ligatures w14:val="none"/>
        </w:rPr>
        <w:t>1</w:t>
      </w:r>
      <w:r w:rsidR="001F4EE7" w:rsidRPr="005679F6">
        <w:rPr>
          <w:rFonts w:ascii="仿宋" w:eastAsia="仿宋" w:hAnsi="仿宋" w:cs="宋体"/>
          <w:color w:val="333333"/>
          <w:kern w:val="0"/>
          <w:sz w:val="30"/>
          <w:szCs w:val="30"/>
          <w14:ligatures w14:val="none"/>
        </w:rPr>
        <w:t>8</w:t>
      </w:r>
      <w:r w:rsidRPr="005679F6">
        <w:rPr>
          <w:rFonts w:ascii="仿宋" w:eastAsia="仿宋" w:hAnsi="仿宋" w:cs="宋体"/>
          <w:color w:val="333333"/>
          <w:kern w:val="0"/>
          <w:sz w:val="30"/>
          <w:szCs w:val="30"/>
          <w14:ligatures w14:val="none"/>
        </w:rPr>
        <w:t>楼）。逾期送达或未密封的投标文件将不予受理。</w:t>
      </w:r>
    </w:p>
    <w:p w14:paraId="43811551" w14:textId="3574A62D"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color w:val="333333"/>
          <w:kern w:val="0"/>
          <w:sz w:val="30"/>
          <w:szCs w:val="30"/>
          <w14:ligatures w14:val="none"/>
        </w:rPr>
        <w:t>开标地址：浙江省安吉县昌硕街道昌硕东路1号（浙江安吉农村商业银行股份有限公司</w:t>
      </w:r>
      <w:r w:rsidR="001F4EE7" w:rsidRPr="005679F6">
        <w:rPr>
          <w:rFonts w:ascii="仿宋" w:eastAsia="仿宋" w:hAnsi="仿宋" w:cs="宋体"/>
          <w:color w:val="333333"/>
          <w:kern w:val="0"/>
          <w:sz w:val="30"/>
          <w:szCs w:val="30"/>
          <w14:ligatures w14:val="none"/>
        </w:rPr>
        <w:t>8</w:t>
      </w:r>
      <w:r w:rsidRPr="005679F6">
        <w:rPr>
          <w:rFonts w:ascii="仿宋" w:eastAsia="仿宋" w:hAnsi="仿宋" w:cs="宋体"/>
          <w:color w:val="333333"/>
          <w:kern w:val="0"/>
          <w:sz w:val="30"/>
          <w:szCs w:val="30"/>
          <w14:ligatures w14:val="none"/>
        </w:rPr>
        <w:t>楼会议室）。</w:t>
      </w:r>
    </w:p>
    <w:p w14:paraId="4A1B98F2" w14:textId="77777777" w:rsidR="00256B97" w:rsidRPr="005679F6" w:rsidRDefault="00256B97" w:rsidP="005679F6">
      <w:pPr>
        <w:widowControl/>
        <w:shd w:val="clear" w:color="auto" w:fill="FFFFFF"/>
        <w:autoSpaceDN w:val="0"/>
        <w:spacing w:line="520" w:lineRule="exact"/>
        <w:jc w:val="left"/>
        <w:rPr>
          <w:rFonts w:ascii="仿宋" w:eastAsia="仿宋" w:hAnsi="仿宋" w:cs="宋体"/>
          <w:color w:val="333333"/>
          <w:kern w:val="0"/>
          <w:sz w:val="30"/>
          <w:szCs w:val="30"/>
          <w14:ligatures w14:val="none"/>
        </w:rPr>
      </w:pPr>
      <w:r w:rsidRPr="005679F6">
        <w:rPr>
          <w:rFonts w:ascii="仿宋" w:eastAsia="仿宋" w:hAnsi="仿宋" w:cs="宋体"/>
          <w:color w:val="333333"/>
          <w:kern w:val="0"/>
          <w:sz w:val="30"/>
          <w:szCs w:val="30"/>
          <w14:ligatures w14:val="none"/>
        </w:rPr>
        <w:t>十、投标保证金：</w:t>
      </w:r>
    </w:p>
    <w:p w14:paraId="31722504" w14:textId="356EF167"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本次投标</w:t>
      </w:r>
      <w:r w:rsidR="003A2922" w:rsidRPr="005679F6">
        <w:rPr>
          <w:rFonts w:ascii="仿宋" w:eastAsia="仿宋" w:hAnsi="仿宋" w:cs="宋体" w:hint="eastAsia"/>
          <w:color w:val="333333"/>
          <w:kern w:val="0"/>
          <w:sz w:val="30"/>
          <w:szCs w:val="30"/>
          <w14:ligatures w14:val="none"/>
        </w:rPr>
        <w:t>不设</w:t>
      </w:r>
      <w:r w:rsidRPr="005679F6">
        <w:rPr>
          <w:rFonts w:ascii="仿宋" w:eastAsia="仿宋" w:hAnsi="仿宋" w:cs="宋体" w:hint="eastAsia"/>
          <w:color w:val="333333"/>
          <w:kern w:val="0"/>
          <w:sz w:val="30"/>
          <w:szCs w:val="30"/>
          <w14:ligatures w14:val="none"/>
        </w:rPr>
        <w:t>保证金</w:t>
      </w:r>
      <w:r w:rsidR="003A2922" w:rsidRPr="005679F6">
        <w:rPr>
          <w:rFonts w:ascii="仿宋" w:eastAsia="仿宋" w:hAnsi="仿宋" w:cs="宋体" w:hint="eastAsia"/>
          <w:color w:val="333333"/>
          <w:kern w:val="0"/>
          <w:sz w:val="30"/>
          <w:szCs w:val="30"/>
          <w14:ligatures w14:val="none"/>
        </w:rPr>
        <w:t>。</w:t>
      </w:r>
    </w:p>
    <w:p w14:paraId="0302DB9B" w14:textId="77777777" w:rsidR="00256B97" w:rsidRPr="005679F6" w:rsidRDefault="00256B97" w:rsidP="005679F6">
      <w:pPr>
        <w:widowControl/>
        <w:shd w:val="clear" w:color="auto" w:fill="FFFFFF"/>
        <w:autoSpaceDN w:val="0"/>
        <w:spacing w:line="520" w:lineRule="exact"/>
        <w:jc w:val="left"/>
        <w:rPr>
          <w:rFonts w:ascii="仿宋" w:eastAsia="仿宋" w:hAnsi="仿宋" w:cs="宋体"/>
          <w:color w:val="333333"/>
          <w:kern w:val="0"/>
          <w:sz w:val="30"/>
          <w:szCs w:val="30"/>
          <w14:ligatures w14:val="none"/>
        </w:rPr>
      </w:pPr>
      <w:r w:rsidRPr="005679F6">
        <w:rPr>
          <w:rFonts w:ascii="仿宋" w:eastAsia="仿宋" w:hAnsi="仿宋" w:cs="宋体"/>
          <w:color w:val="333333"/>
          <w:kern w:val="0"/>
          <w:sz w:val="30"/>
          <w:szCs w:val="30"/>
          <w14:ligatures w14:val="none"/>
        </w:rPr>
        <w:t>十一、本次招标有关信息刊登在：</w:t>
      </w:r>
    </w:p>
    <w:p w14:paraId="1FAF71EC" w14:textId="77777777"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浙江安吉农村商业银行股份有限公司官网（</w:t>
      </w:r>
      <w:hyperlink r:id="rId5" w:history="1">
        <w:r w:rsidRPr="005679F6">
          <w:rPr>
            <w:rFonts w:ascii="仿宋" w:eastAsia="仿宋" w:hAnsi="仿宋" w:cs="宋体" w:hint="eastAsia"/>
            <w:color w:val="333333"/>
            <w:kern w:val="0"/>
            <w:sz w:val="30"/>
            <w:szCs w:val="30"/>
            <w14:ligatures w14:val="none"/>
          </w:rPr>
          <w:t>WWW.ajrcb.com</w:t>
        </w:r>
      </w:hyperlink>
      <w:r w:rsidRPr="005679F6">
        <w:rPr>
          <w:rFonts w:ascii="仿宋" w:eastAsia="仿宋" w:hAnsi="仿宋" w:cs="宋体" w:hint="eastAsia"/>
          <w:color w:val="333333"/>
          <w:kern w:val="0"/>
          <w:sz w:val="30"/>
          <w:szCs w:val="30"/>
          <w14:ligatures w14:val="none"/>
        </w:rPr>
        <w:t>）。</w:t>
      </w:r>
    </w:p>
    <w:p w14:paraId="28B22F73" w14:textId="77777777" w:rsidR="00256B97" w:rsidRPr="005679F6" w:rsidRDefault="00256B97" w:rsidP="005679F6">
      <w:pPr>
        <w:widowControl/>
        <w:shd w:val="clear" w:color="auto" w:fill="FFFFFF"/>
        <w:autoSpaceDN w:val="0"/>
        <w:spacing w:line="520" w:lineRule="exact"/>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十二、其他事项：</w:t>
      </w:r>
    </w:p>
    <w:p w14:paraId="56D3088C" w14:textId="77777777"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color w:val="333333"/>
          <w:kern w:val="0"/>
          <w:sz w:val="30"/>
          <w:szCs w:val="30"/>
          <w14:ligatures w14:val="none"/>
        </w:rPr>
        <w:t>1、供应商认为采购文件使自己的合法权益受到损害的，可以自收到采购文件之日（发售截止日之后收到采购文件的，以发售截止日为准）或者采购公告期限届满之日起7个工作日内，以书面形式向采购人和采购代理机构提出质疑。质疑人对采购人、采购代理机构的答复不满意或者采购人、采购代理机构未在规定的时间内</w:t>
      </w:r>
      <w:proofErr w:type="gramStart"/>
      <w:r w:rsidRPr="005679F6">
        <w:rPr>
          <w:rFonts w:ascii="仿宋" w:eastAsia="仿宋" w:hAnsi="仿宋" w:cs="宋体"/>
          <w:color w:val="333333"/>
          <w:kern w:val="0"/>
          <w:sz w:val="30"/>
          <w:szCs w:val="30"/>
          <w14:ligatures w14:val="none"/>
        </w:rPr>
        <w:t>作出</w:t>
      </w:r>
      <w:proofErr w:type="gramEnd"/>
      <w:r w:rsidRPr="005679F6">
        <w:rPr>
          <w:rFonts w:ascii="仿宋" w:eastAsia="仿宋" w:hAnsi="仿宋" w:cs="宋体"/>
          <w:color w:val="333333"/>
          <w:kern w:val="0"/>
          <w:sz w:val="30"/>
          <w:szCs w:val="30"/>
          <w14:ligatures w14:val="none"/>
        </w:rPr>
        <w:t>答复的，可以在答复期满后十五个工作日内向同级采购监督管理部门投诉。</w:t>
      </w:r>
    </w:p>
    <w:p w14:paraId="78FBBE6B" w14:textId="77777777"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color w:val="333333"/>
          <w:kern w:val="0"/>
          <w:sz w:val="30"/>
          <w:szCs w:val="30"/>
          <w14:ligatures w14:val="none"/>
        </w:rPr>
        <w:t>2、购买招标文件时须提交以下文件资料（按次序纵向装订成册，所有复印件均需加盖公章），并满足本公告中对供应商的资格要求：</w:t>
      </w:r>
    </w:p>
    <w:p w14:paraId="6CC50DB9" w14:textId="77777777"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color w:val="333333"/>
          <w:kern w:val="0"/>
          <w:sz w:val="30"/>
          <w:szCs w:val="30"/>
          <w14:ligatures w14:val="none"/>
        </w:rPr>
        <w:t>A、报名表；</w:t>
      </w:r>
    </w:p>
    <w:p w14:paraId="5EAC5FFA" w14:textId="77777777"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B</w:t>
      </w:r>
      <w:r w:rsidRPr="005679F6">
        <w:rPr>
          <w:rFonts w:ascii="仿宋" w:eastAsia="仿宋" w:hAnsi="仿宋" w:cs="宋体"/>
          <w:color w:val="333333"/>
          <w:kern w:val="0"/>
          <w:sz w:val="30"/>
          <w:szCs w:val="30"/>
          <w14:ligatures w14:val="none"/>
        </w:rPr>
        <w:t>、有效的</w:t>
      </w:r>
      <w:r w:rsidRPr="005679F6">
        <w:rPr>
          <w:rFonts w:ascii="仿宋" w:eastAsia="仿宋" w:hAnsi="仿宋" w:cs="宋体" w:hint="eastAsia"/>
          <w:color w:val="333333"/>
          <w:kern w:val="0"/>
          <w:sz w:val="30"/>
          <w:szCs w:val="30"/>
          <w14:ligatures w14:val="none"/>
        </w:rPr>
        <w:t>营业执照三证合一或五证合一的副本复印件一份；</w:t>
      </w:r>
    </w:p>
    <w:p w14:paraId="15EAD7B5" w14:textId="4B1571FC"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C、</w:t>
      </w:r>
      <w:r w:rsidRPr="005679F6">
        <w:rPr>
          <w:rFonts w:ascii="仿宋" w:eastAsia="仿宋" w:hAnsi="仿宋" w:cs="宋体"/>
          <w:color w:val="333333"/>
          <w:kern w:val="0"/>
          <w:sz w:val="30"/>
          <w:szCs w:val="30"/>
          <w14:ligatures w14:val="none"/>
        </w:rPr>
        <w:t>法定代表人身份证明书（</w:t>
      </w:r>
      <w:r w:rsidR="003A2922" w:rsidRPr="005679F6">
        <w:rPr>
          <w:rFonts w:ascii="仿宋" w:eastAsia="仿宋" w:hAnsi="仿宋" w:cs="宋体" w:hint="eastAsia"/>
          <w:color w:val="333333"/>
          <w:kern w:val="0"/>
          <w:sz w:val="30"/>
          <w:szCs w:val="30"/>
          <w14:ligatures w14:val="none"/>
        </w:rPr>
        <w:t>复印件，原件备查</w:t>
      </w:r>
      <w:r w:rsidRPr="005679F6">
        <w:rPr>
          <w:rFonts w:ascii="仿宋" w:eastAsia="仿宋" w:hAnsi="仿宋" w:cs="宋体"/>
          <w:color w:val="333333"/>
          <w:kern w:val="0"/>
          <w:sz w:val="30"/>
          <w:szCs w:val="30"/>
          <w14:ligatures w14:val="none"/>
        </w:rPr>
        <w:t>），法定代表人授权书（原件）及联系方式；</w:t>
      </w:r>
    </w:p>
    <w:p w14:paraId="6469D7A9" w14:textId="1CDA4FF6"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color w:val="333333"/>
          <w:kern w:val="0"/>
          <w:sz w:val="30"/>
          <w:szCs w:val="30"/>
          <w14:ligatures w14:val="none"/>
        </w:rPr>
        <w:t>D、</w:t>
      </w:r>
      <w:r w:rsidRPr="005679F6">
        <w:rPr>
          <w:rFonts w:ascii="仿宋" w:eastAsia="仿宋" w:hAnsi="仿宋" w:cs="宋体" w:hint="eastAsia"/>
          <w:color w:val="333333"/>
          <w:kern w:val="0"/>
          <w:sz w:val="30"/>
          <w:szCs w:val="30"/>
          <w14:ligatures w14:val="none"/>
        </w:rPr>
        <w:t>被授权人身份证复印件一份（原件备查）</w:t>
      </w:r>
      <w:r w:rsidR="00B81E95" w:rsidRPr="005679F6">
        <w:rPr>
          <w:rFonts w:ascii="仿宋" w:eastAsia="仿宋" w:hAnsi="仿宋" w:cs="宋体" w:hint="eastAsia"/>
          <w:color w:val="333333"/>
          <w:kern w:val="0"/>
          <w:sz w:val="30"/>
          <w:szCs w:val="30"/>
          <w14:ligatures w14:val="none"/>
        </w:rPr>
        <w:t>。</w:t>
      </w:r>
    </w:p>
    <w:p w14:paraId="07C46878" w14:textId="77777777"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3、本项目采用资格后审。</w:t>
      </w:r>
    </w:p>
    <w:p w14:paraId="52E8E805" w14:textId="0E074A87" w:rsidR="00256B97" w:rsidRPr="005679F6" w:rsidRDefault="00256B97" w:rsidP="005679F6">
      <w:pPr>
        <w:widowControl/>
        <w:shd w:val="clear" w:color="auto" w:fill="FFFFFF"/>
        <w:autoSpaceDN w:val="0"/>
        <w:spacing w:line="520" w:lineRule="exact"/>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十</w:t>
      </w:r>
      <w:r w:rsidR="00CF5CA8" w:rsidRPr="005679F6">
        <w:rPr>
          <w:rFonts w:ascii="仿宋" w:eastAsia="仿宋" w:hAnsi="仿宋" w:cs="宋体" w:hint="eastAsia"/>
          <w:color w:val="333333"/>
          <w:kern w:val="0"/>
          <w:sz w:val="30"/>
          <w:szCs w:val="30"/>
          <w14:ligatures w14:val="none"/>
        </w:rPr>
        <w:t>三</w:t>
      </w:r>
      <w:r w:rsidRPr="005679F6">
        <w:rPr>
          <w:rFonts w:ascii="仿宋" w:eastAsia="仿宋" w:hAnsi="仿宋" w:cs="宋体" w:hint="eastAsia"/>
          <w:color w:val="333333"/>
          <w:kern w:val="0"/>
          <w:sz w:val="30"/>
          <w:szCs w:val="30"/>
          <w14:ligatures w14:val="none"/>
        </w:rPr>
        <w:t>、采购人、采购监管机构的名称、地址和联系方式。</w:t>
      </w:r>
    </w:p>
    <w:p w14:paraId="4C19F968" w14:textId="77777777"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color w:val="333333"/>
          <w:kern w:val="0"/>
          <w:sz w:val="30"/>
          <w:szCs w:val="30"/>
          <w14:ligatures w14:val="none"/>
        </w:rPr>
        <w:t>1、采购人：浙江安吉农村商业银行股份有限公司</w:t>
      </w:r>
    </w:p>
    <w:p w14:paraId="1E4B7B42" w14:textId="77777777" w:rsidR="00B81E95" w:rsidRPr="005679F6" w:rsidRDefault="00256B97" w:rsidP="005679F6">
      <w:pPr>
        <w:widowControl/>
        <w:shd w:val="clear" w:color="auto" w:fill="FFFFFF"/>
        <w:autoSpaceDN w:val="0"/>
        <w:spacing w:line="520" w:lineRule="exact"/>
        <w:ind w:firstLineChars="200" w:firstLine="600"/>
        <w:jc w:val="left"/>
        <w:rPr>
          <w:rFonts w:ascii="Calibri" w:eastAsia="仿宋" w:hAnsi="Calibri" w:cs="Calibri"/>
          <w:color w:val="333333"/>
          <w:kern w:val="0"/>
          <w:sz w:val="30"/>
          <w:szCs w:val="30"/>
          <w14:ligatures w14:val="none"/>
        </w:rPr>
      </w:pPr>
      <w:r w:rsidRPr="005679F6">
        <w:rPr>
          <w:rFonts w:ascii="仿宋" w:eastAsia="仿宋" w:hAnsi="仿宋" w:cs="宋体" w:hint="eastAsia"/>
          <w:color w:val="333333"/>
          <w:kern w:val="0"/>
          <w:sz w:val="30"/>
          <w:szCs w:val="30"/>
          <w14:ligatures w14:val="none"/>
        </w:rPr>
        <w:t>联系人：</w:t>
      </w:r>
      <w:r w:rsidR="00B81E95" w:rsidRPr="005679F6">
        <w:rPr>
          <w:rFonts w:ascii="仿宋" w:eastAsia="仿宋" w:hAnsi="仿宋" w:cs="宋体" w:hint="eastAsia"/>
          <w:color w:val="333333"/>
          <w:kern w:val="0"/>
          <w:sz w:val="30"/>
          <w:szCs w:val="30"/>
          <w14:ligatures w14:val="none"/>
        </w:rPr>
        <w:t>薛女士、马女士</w:t>
      </w:r>
      <w:r w:rsidR="00FF2D1B" w:rsidRPr="005679F6">
        <w:rPr>
          <w:rFonts w:ascii="仿宋" w:eastAsia="仿宋" w:hAnsi="仿宋" w:cs="宋体"/>
          <w:color w:val="333333"/>
          <w:kern w:val="0"/>
          <w:sz w:val="30"/>
          <w:szCs w:val="30"/>
          <w14:ligatures w14:val="none"/>
        </w:rPr>
        <w:t xml:space="preserve">   </w:t>
      </w:r>
      <w:r w:rsidRPr="005679F6">
        <w:rPr>
          <w:rFonts w:ascii="Calibri" w:eastAsia="仿宋" w:hAnsi="Calibri" w:cs="Calibri"/>
          <w:color w:val="333333"/>
          <w:kern w:val="0"/>
          <w:sz w:val="30"/>
          <w:szCs w:val="30"/>
          <w14:ligatures w14:val="none"/>
        </w:rPr>
        <w:t>            </w:t>
      </w:r>
    </w:p>
    <w:p w14:paraId="1B81F2B6" w14:textId="759A204F"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联系电话：</w:t>
      </w:r>
      <w:r w:rsidR="001F4EE7" w:rsidRPr="005679F6">
        <w:rPr>
          <w:rFonts w:ascii="仿宋" w:eastAsia="仿宋" w:hAnsi="仿宋" w:cs="宋体" w:hint="eastAsia"/>
          <w:color w:val="333333"/>
          <w:kern w:val="0"/>
          <w:sz w:val="30"/>
          <w:szCs w:val="30"/>
          <w14:ligatures w14:val="none"/>
        </w:rPr>
        <w:t>1</w:t>
      </w:r>
      <w:r w:rsidR="001F4EE7" w:rsidRPr="005679F6">
        <w:rPr>
          <w:rFonts w:ascii="仿宋" w:eastAsia="仿宋" w:hAnsi="仿宋" w:cs="宋体"/>
          <w:color w:val="333333"/>
          <w:kern w:val="0"/>
          <w:sz w:val="30"/>
          <w:szCs w:val="30"/>
          <w14:ligatures w14:val="none"/>
        </w:rPr>
        <w:t>5167217535</w:t>
      </w:r>
      <w:r w:rsidR="00B81E95" w:rsidRPr="005679F6">
        <w:rPr>
          <w:rFonts w:ascii="仿宋" w:eastAsia="仿宋" w:hAnsi="仿宋" w:cs="宋体" w:hint="eastAsia"/>
          <w:color w:val="333333"/>
          <w:kern w:val="0"/>
          <w:sz w:val="30"/>
          <w:szCs w:val="30"/>
          <w14:ligatures w14:val="none"/>
        </w:rPr>
        <w:t>、</w:t>
      </w:r>
      <w:r w:rsidR="00B81E95" w:rsidRPr="005679F6">
        <w:rPr>
          <w:rFonts w:ascii="仿宋" w:eastAsia="仿宋" w:hAnsi="仿宋" w:cs="宋体"/>
          <w:color w:val="333333"/>
          <w:kern w:val="0"/>
          <w:sz w:val="30"/>
          <w:szCs w:val="30"/>
          <w14:ligatures w14:val="none"/>
        </w:rPr>
        <w:t>13868280681</w:t>
      </w:r>
      <w:r w:rsidR="003A2922" w:rsidRPr="005679F6">
        <w:rPr>
          <w:rFonts w:ascii="仿宋" w:eastAsia="仿宋" w:hAnsi="仿宋" w:cs="宋体" w:hint="eastAsia"/>
          <w:color w:val="333333"/>
          <w:kern w:val="0"/>
          <w:sz w:val="30"/>
          <w:szCs w:val="30"/>
          <w14:ligatures w14:val="none"/>
        </w:rPr>
        <w:t xml:space="preserve">  </w:t>
      </w:r>
    </w:p>
    <w:p w14:paraId="296AD0D4" w14:textId="2C51FF07" w:rsidR="00256B97" w:rsidRPr="005679F6" w:rsidRDefault="003A2922"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2</w:t>
      </w:r>
      <w:r w:rsidR="00256B97" w:rsidRPr="005679F6">
        <w:rPr>
          <w:rFonts w:ascii="仿宋" w:eastAsia="仿宋" w:hAnsi="仿宋" w:cs="宋体" w:hint="eastAsia"/>
          <w:color w:val="333333"/>
          <w:kern w:val="0"/>
          <w:sz w:val="30"/>
          <w:szCs w:val="30"/>
          <w14:ligatures w14:val="none"/>
        </w:rPr>
        <w:t>、采购监管及投诉受理部门：纪检办</w:t>
      </w:r>
      <w:r w:rsidR="00256B97" w:rsidRPr="005679F6">
        <w:rPr>
          <w:rFonts w:ascii="Calibri" w:eastAsia="仿宋" w:hAnsi="Calibri" w:cs="Calibri"/>
          <w:color w:val="333333"/>
          <w:kern w:val="0"/>
          <w:sz w:val="30"/>
          <w:szCs w:val="30"/>
          <w14:ligatures w14:val="none"/>
        </w:rPr>
        <w:t>      </w:t>
      </w:r>
      <w:r w:rsidR="00256B97" w:rsidRPr="005679F6">
        <w:rPr>
          <w:rFonts w:ascii="仿宋" w:eastAsia="仿宋" w:hAnsi="仿宋" w:cs="宋体" w:hint="eastAsia"/>
          <w:color w:val="333333"/>
          <w:kern w:val="0"/>
          <w:sz w:val="30"/>
          <w:szCs w:val="30"/>
          <w14:ligatures w14:val="none"/>
        </w:rPr>
        <w:t>联系电话：0572-5024259</w:t>
      </w:r>
    </w:p>
    <w:p w14:paraId="01DA16E2" w14:textId="20A8B126" w:rsidR="00256B97" w:rsidRPr="005679F6" w:rsidRDefault="00256B97" w:rsidP="005679F6">
      <w:pPr>
        <w:widowControl/>
        <w:shd w:val="clear" w:color="auto" w:fill="FFFFFF"/>
        <w:autoSpaceDN w:val="0"/>
        <w:spacing w:line="520" w:lineRule="exact"/>
        <w:ind w:firstLineChars="200" w:firstLine="600"/>
        <w:jc w:val="left"/>
        <w:rPr>
          <w:rFonts w:ascii="仿宋" w:eastAsia="仿宋" w:hAnsi="仿宋" w:cs="宋体"/>
          <w:color w:val="333333"/>
          <w:kern w:val="0"/>
          <w:sz w:val="30"/>
          <w:szCs w:val="30"/>
          <w14:ligatures w14:val="none"/>
        </w:rPr>
      </w:pPr>
      <w:r w:rsidRPr="005679F6">
        <w:rPr>
          <w:rFonts w:ascii="仿宋" w:eastAsia="仿宋" w:hAnsi="仿宋" w:cs="宋体" w:hint="eastAsia"/>
          <w:color w:val="333333"/>
          <w:kern w:val="0"/>
          <w:sz w:val="30"/>
          <w:szCs w:val="30"/>
          <w14:ligatures w14:val="none"/>
        </w:rPr>
        <w:t>地址：安吉县昌硕街道昌硕东路1号1</w:t>
      </w:r>
      <w:r w:rsidR="001F4EE7" w:rsidRPr="005679F6">
        <w:rPr>
          <w:rFonts w:ascii="仿宋" w:eastAsia="仿宋" w:hAnsi="仿宋" w:cs="宋体"/>
          <w:color w:val="333333"/>
          <w:kern w:val="0"/>
          <w:sz w:val="30"/>
          <w:szCs w:val="30"/>
          <w14:ligatures w14:val="none"/>
        </w:rPr>
        <w:t>6</w:t>
      </w:r>
      <w:r w:rsidRPr="005679F6">
        <w:rPr>
          <w:rFonts w:ascii="仿宋" w:eastAsia="仿宋" w:hAnsi="仿宋" w:cs="宋体" w:hint="eastAsia"/>
          <w:color w:val="333333"/>
          <w:kern w:val="0"/>
          <w:sz w:val="30"/>
          <w:szCs w:val="30"/>
          <w14:ligatures w14:val="none"/>
        </w:rPr>
        <w:t>楼</w:t>
      </w:r>
    </w:p>
    <w:p w14:paraId="4950859B" w14:textId="77777777" w:rsidR="005679F6" w:rsidRDefault="005679F6" w:rsidP="005679F6">
      <w:pPr>
        <w:widowControl/>
        <w:shd w:val="clear" w:color="auto" w:fill="FFFFFF"/>
        <w:autoSpaceDN w:val="0"/>
        <w:spacing w:line="520" w:lineRule="exact"/>
        <w:jc w:val="right"/>
        <w:rPr>
          <w:rFonts w:ascii="Calibri" w:eastAsia="仿宋" w:hAnsi="Calibri" w:cs="Calibri"/>
          <w:color w:val="333333"/>
          <w:kern w:val="0"/>
          <w:sz w:val="30"/>
          <w:szCs w:val="30"/>
          <w14:ligatures w14:val="none"/>
        </w:rPr>
      </w:pPr>
    </w:p>
    <w:p w14:paraId="0E478339" w14:textId="77777777" w:rsidR="005679F6" w:rsidRDefault="005679F6" w:rsidP="005679F6">
      <w:pPr>
        <w:widowControl/>
        <w:shd w:val="clear" w:color="auto" w:fill="FFFFFF"/>
        <w:autoSpaceDN w:val="0"/>
        <w:spacing w:line="520" w:lineRule="exact"/>
        <w:jc w:val="right"/>
        <w:rPr>
          <w:rFonts w:ascii="Calibri" w:eastAsia="仿宋" w:hAnsi="Calibri" w:cs="Calibri"/>
          <w:color w:val="333333"/>
          <w:kern w:val="0"/>
          <w:sz w:val="30"/>
          <w:szCs w:val="30"/>
          <w14:ligatures w14:val="none"/>
        </w:rPr>
      </w:pPr>
    </w:p>
    <w:p w14:paraId="26AC829E" w14:textId="31225C9B" w:rsidR="00256B97" w:rsidRPr="005679F6" w:rsidRDefault="00256B97" w:rsidP="005679F6">
      <w:pPr>
        <w:widowControl/>
        <w:shd w:val="clear" w:color="auto" w:fill="FFFFFF"/>
        <w:autoSpaceDN w:val="0"/>
        <w:spacing w:line="520" w:lineRule="exact"/>
        <w:jc w:val="right"/>
        <w:rPr>
          <w:rFonts w:ascii="仿宋" w:eastAsia="仿宋" w:hAnsi="仿宋" w:cs="宋体"/>
          <w:color w:val="333333"/>
          <w:kern w:val="0"/>
          <w:sz w:val="30"/>
          <w:szCs w:val="30"/>
          <w14:ligatures w14:val="none"/>
        </w:rPr>
      </w:pPr>
      <w:r w:rsidRPr="005679F6">
        <w:rPr>
          <w:rFonts w:ascii="Calibri" w:eastAsia="仿宋" w:hAnsi="Calibri" w:cs="Calibri"/>
          <w:color w:val="333333"/>
          <w:kern w:val="0"/>
          <w:sz w:val="30"/>
          <w:szCs w:val="30"/>
          <w14:ligatures w14:val="none"/>
        </w:rPr>
        <w:t> </w:t>
      </w:r>
    </w:p>
    <w:p w14:paraId="431BA8D0" w14:textId="77777777" w:rsidR="00256B97" w:rsidRPr="005679F6" w:rsidRDefault="00256B97" w:rsidP="005679F6">
      <w:pPr>
        <w:widowControl/>
        <w:shd w:val="clear" w:color="auto" w:fill="FFFFFF"/>
        <w:autoSpaceDN w:val="0"/>
        <w:spacing w:line="520" w:lineRule="exact"/>
        <w:jc w:val="right"/>
        <w:rPr>
          <w:rFonts w:ascii="仿宋" w:eastAsia="仿宋" w:hAnsi="仿宋" w:cs="宋体"/>
          <w:color w:val="333333"/>
          <w:kern w:val="0"/>
          <w:sz w:val="30"/>
          <w:szCs w:val="30"/>
          <w14:ligatures w14:val="none"/>
        </w:rPr>
      </w:pPr>
      <w:r w:rsidRPr="005679F6">
        <w:rPr>
          <w:rFonts w:ascii="仿宋" w:eastAsia="仿宋" w:hAnsi="仿宋" w:cs="宋体"/>
          <w:color w:val="333333"/>
          <w:kern w:val="0"/>
          <w:sz w:val="30"/>
          <w:szCs w:val="30"/>
          <w14:ligatures w14:val="none"/>
        </w:rPr>
        <w:t>浙江安吉农村商业银行股份有限公司</w:t>
      </w:r>
    </w:p>
    <w:p w14:paraId="60349D6E" w14:textId="43FE52FC" w:rsidR="00FF2D1B" w:rsidRDefault="00FF2D1B" w:rsidP="005679F6">
      <w:pPr>
        <w:widowControl/>
        <w:shd w:val="clear" w:color="auto" w:fill="FFFFFF"/>
        <w:autoSpaceDN w:val="0"/>
        <w:spacing w:line="520" w:lineRule="exact"/>
        <w:jc w:val="right"/>
        <w:rPr>
          <w:rFonts w:ascii="仿宋" w:eastAsia="仿宋" w:hAnsi="仿宋" w:cs="宋体"/>
          <w:color w:val="333333"/>
          <w:kern w:val="0"/>
          <w:sz w:val="32"/>
          <w:szCs w:val="32"/>
          <w14:ligatures w14:val="none"/>
        </w:rPr>
      </w:pPr>
      <w:r w:rsidRPr="005679F6">
        <w:rPr>
          <w:rFonts w:ascii="仿宋" w:eastAsia="仿宋" w:hAnsi="仿宋" w:cs="宋体" w:hint="eastAsia"/>
          <w:color w:val="333333"/>
          <w:kern w:val="0"/>
          <w:sz w:val="30"/>
          <w:szCs w:val="30"/>
          <w14:ligatures w14:val="none"/>
        </w:rPr>
        <w:t>202</w:t>
      </w:r>
      <w:r w:rsidRPr="005679F6">
        <w:rPr>
          <w:rFonts w:ascii="仿宋" w:eastAsia="仿宋" w:hAnsi="仿宋" w:cs="宋体"/>
          <w:color w:val="333333"/>
          <w:kern w:val="0"/>
          <w:sz w:val="30"/>
          <w:szCs w:val="30"/>
          <w14:ligatures w14:val="none"/>
        </w:rPr>
        <w:t>6</w:t>
      </w:r>
      <w:r w:rsidR="00256B97" w:rsidRPr="005679F6">
        <w:rPr>
          <w:rFonts w:ascii="仿宋" w:eastAsia="仿宋" w:hAnsi="仿宋" w:cs="宋体" w:hint="eastAsia"/>
          <w:color w:val="333333"/>
          <w:kern w:val="0"/>
          <w:sz w:val="30"/>
          <w:szCs w:val="30"/>
          <w14:ligatures w14:val="none"/>
        </w:rPr>
        <w:t>年</w:t>
      </w:r>
      <w:r w:rsidR="00DF3FD9" w:rsidRPr="005679F6">
        <w:rPr>
          <w:rFonts w:ascii="仿宋" w:eastAsia="仿宋" w:hAnsi="仿宋" w:cs="宋体"/>
          <w:color w:val="333333"/>
          <w:kern w:val="0"/>
          <w:sz w:val="30"/>
          <w:szCs w:val="30"/>
          <w14:ligatures w14:val="none"/>
        </w:rPr>
        <w:t>4</w:t>
      </w:r>
      <w:r w:rsidR="00256B97" w:rsidRPr="005679F6">
        <w:rPr>
          <w:rFonts w:ascii="仿宋" w:eastAsia="仿宋" w:hAnsi="仿宋" w:cs="宋体" w:hint="eastAsia"/>
          <w:color w:val="333333"/>
          <w:kern w:val="0"/>
          <w:sz w:val="30"/>
          <w:szCs w:val="30"/>
          <w14:ligatures w14:val="none"/>
        </w:rPr>
        <w:t>月</w:t>
      </w:r>
      <w:r w:rsidR="00DF3FD9" w:rsidRPr="005679F6">
        <w:rPr>
          <w:rFonts w:ascii="仿宋" w:eastAsia="仿宋" w:hAnsi="仿宋" w:cs="宋体"/>
          <w:color w:val="333333"/>
          <w:kern w:val="0"/>
          <w:sz w:val="30"/>
          <w:szCs w:val="30"/>
          <w14:ligatures w14:val="none"/>
        </w:rPr>
        <w:t>2</w:t>
      </w:r>
      <w:r w:rsidR="00256B97" w:rsidRPr="005679F6">
        <w:rPr>
          <w:rFonts w:ascii="仿宋" w:eastAsia="仿宋" w:hAnsi="仿宋" w:cs="宋体" w:hint="eastAsia"/>
          <w:color w:val="333333"/>
          <w:kern w:val="0"/>
          <w:sz w:val="30"/>
          <w:szCs w:val="30"/>
          <w14:ligatures w14:val="none"/>
        </w:rPr>
        <w:t>日</w:t>
      </w:r>
    </w:p>
    <w:p w14:paraId="19A68F78" w14:textId="025E4E56" w:rsidR="00FF2D1B" w:rsidRDefault="00FF2D1B" w:rsidP="00CF5CA8">
      <w:pPr>
        <w:widowControl/>
        <w:shd w:val="clear" w:color="auto" w:fill="FFFFFF"/>
        <w:spacing w:line="560" w:lineRule="exact"/>
        <w:ind w:right="1280"/>
        <w:rPr>
          <w:rFonts w:ascii="仿宋" w:eastAsia="仿宋" w:hAnsi="仿宋" w:cs="宋体"/>
          <w:color w:val="333333"/>
          <w:kern w:val="0"/>
          <w:sz w:val="32"/>
          <w:szCs w:val="32"/>
          <w14:ligatures w14:val="none"/>
        </w:rPr>
      </w:pPr>
    </w:p>
    <w:p w14:paraId="5145EA2A" w14:textId="02353410" w:rsidR="00FF2D1B" w:rsidRDefault="00FF2D1B" w:rsidP="00256B97">
      <w:pPr>
        <w:widowControl/>
        <w:shd w:val="clear" w:color="auto" w:fill="FFFFFF"/>
        <w:spacing w:line="560" w:lineRule="exact"/>
        <w:jc w:val="right"/>
        <w:rPr>
          <w:rFonts w:ascii="仿宋" w:eastAsia="仿宋" w:hAnsi="仿宋" w:cs="宋体"/>
          <w:color w:val="333333"/>
          <w:kern w:val="0"/>
          <w:sz w:val="32"/>
          <w:szCs w:val="32"/>
          <w14:ligatures w14:val="none"/>
        </w:rPr>
      </w:pPr>
    </w:p>
    <w:p w14:paraId="4E1B0561" w14:textId="77777777" w:rsidR="00FF2D1B" w:rsidRDefault="00FF2D1B" w:rsidP="00256B97">
      <w:pPr>
        <w:widowControl/>
        <w:shd w:val="clear" w:color="auto" w:fill="FFFFFF"/>
        <w:spacing w:line="560" w:lineRule="exact"/>
        <w:jc w:val="right"/>
        <w:rPr>
          <w:rFonts w:ascii="仿宋" w:eastAsia="仿宋" w:hAnsi="仿宋" w:cs="宋体"/>
          <w:color w:val="333333"/>
          <w:kern w:val="0"/>
          <w:sz w:val="32"/>
          <w:szCs w:val="32"/>
          <w14:ligatures w14:val="none"/>
        </w:rPr>
      </w:pPr>
    </w:p>
    <w:p w14:paraId="66D49C52" w14:textId="59352E3A" w:rsidR="005679F6" w:rsidRDefault="005679F6" w:rsidP="00172B97">
      <w:pPr>
        <w:spacing w:line="560" w:lineRule="exact"/>
        <w:outlineLvl w:val="1"/>
        <w:rPr>
          <w:rFonts w:ascii="方正小标宋简体" w:eastAsia="方正小标宋简体" w:hAnsiTheme="majorEastAsia" w:cs="Times New Roman" w:hint="eastAsia"/>
          <w:sz w:val="44"/>
          <w:szCs w:val="44"/>
        </w:rPr>
      </w:pPr>
    </w:p>
    <w:p w14:paraId="74033E9F" w14:textId="1F9C6891" w:rsidR="00612279" w:rsidRDefault="00612279" w:rsidP="00612279">
      <w:pPr>
        <w:spacing w:line="560" w:lineRule="exact"/>
        <w:jc w:val="center"/>
        <w:outlineLvl w:val="1"/>
        <w:rPr>
          <w:rFonts w:ascii="方正小标宋简体" w:eastAsia="方正小标宋简体" w:hAnsiTheme="majorEastAsia"/>
          <w:sz w:val="44"/>
          <w:szCs w:val="44"/>
        </w:rPr>
      </w:pPr>
      <w:r>
        <w:rPr>
          <w:rFonts w:ascii="方正小标宋简体" w:eastAsia="方正小标宋简体" w:hAnsiTheme="majorEastAsia" w:cs="Times New Roman" w:hint="eastAsia"/>
          <w:sz w:val="44"/>
          <w:szCs w:val="44"/>
        </w:rPr>
        <w:t>安吉农商银行供应商投标报名表</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5489"/>
      </w:tblGrid>
      <w:tr w:rsidR="00612279" w14:paraId="2B85F65C" w14:textId="77777777" w:rsidTr="004709E5">
        <w:trPr>
          <w:trHeight w:val="771"/>
          <w:jc w:val="center"/>
        </w:trPr>
        <w:tc>
          <w:tcPr>
            <w:tcW w:w="2875" w:type="dxa"/>
            <w:tcBorders>
              <w:top w:val="single" w:sz="4" w:space="0" w:color="auto"/>
              <w:left w:val="single" w:sz="4" w:space="0" w:color="auto"/>
              <w:bottom w:val="single" w:sz="4" w:space="0" w:color="auto"/>
              <w:right w:val="single" w:sz="4" w:space="0" w:color="auto"/>
            </w:tcBorders>
            <w:vAlign w:val="center"/>
            <w:hideMark/>
          </w:tcPr>
          <w:p w14:paraId="3B864C7A" w14:textId="77777777" w:rsidR="00612279" w:rsidRDefault="00612279" w:rsidP="00E10D7E">
            <w:pPr>
              <w:spacing w:line="56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项目名称</w:t>
            </w:r>
          </w:p>
        </w:tc>
        <w:tc>
          <w:tcPr>
            <w:tcW w:w="5489" w:type="dxa"/>
            <w:tcBorders>
              <w:top w:val="single" w:sz="4" w:space="0" w:color="auto"/>
              <w:left w:val="single" w:sz="4" w:space="0" w:color="auto"/>
              <w:bottom w:val="single" w:sz="4" w:space="0" w:color="auto"/>
              <w:right w:val="single" w:sz="4" w:space="0" w:color="auto"/>
            </w:tcBorders>
            <w:vAlign w:val="center"/>
          </w:tcPr>
          <w:p w14:paraId="2A30C1C2" w14:textId="77777777" w:rsidR="00612279" w:rsidRDefault="00612279" w:rsidP="00E10D7E">
            <w:pPr>
              <w:spacing w:line="560" w:lineRule="exact"/>
              <w:rPr>
                <w:rFonts w:ascii="华文楷体" w:eastAsia="华文楷体" w:hAnsi="华文楷体"/>
                <w:sz w:val="32"/>
                <w:szCs w:val="32"/>
              </w:rPr>
            </w:pPr>
          </w:p>
        </w:tc>
      </w:tr>
      <w:tr w:rsidR="00612279" w14:paraId="1E6A6EE2" w14:textId="77777777" w:rsidTr="004709E5">
        <w:trPr>
          <w:trHeight w:val="629"/>
          <w:jc w:val="center"/>
        </w:trPr>
        <w:tc>
          <w:tcPr>
            <w:tcW w:w="2875" w:type="dxa"/>
            <w:tcBorders>
              <w:top w:val="single" w:sz="4" w:space="0" w:color="auto"/>
              <w:left w:val="single" w:sz="4" w:space="0" w:color="auto"/>
              <w:bottom w:val="single" w:sz="4" w:space="0" w:color="auto"/>
              <w:right w:val="single" w:sz="4" w:space="0" w:color="auto"/>
            </w:tcBorders>
            <w:vAlign w:val="center"/>
            <w:hideMark/>
          </w:tcPr>
          <w:p w14:paraId="4D48FAD1" w14:textId="77777777" w:rsidR="00612279" w:rsidRDefault="00612279" w:rsidP="00E10D7E">
            <w:pPr>
              <w:spacing w:line="56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项目编号</w:t>
            </w:r>
          </w:p>
        </w:tc>
        <w:tc>
          <w:tcPr>
            <w:tcW w:w="5489" w:type="dxa"/>
            <w:tcBorders>
              <w:top w:val="single" w:sz="4" w:space="0" w:color="auto"/>
              <w:left w:val="single" w:sz="4" w:space="0" w:color="auto"/>
              <w:bottom w:val="single" w:sz="4" w:space="0" w:color="auto"/>
              <w:right w:val="single" w:sz="4" w:space="0" w:color="auto"/>
            </w:tcBorders>
            <w:vAlign w:val="center"/>
          </w:tcPr>
          <w:p w14:paraId="03CB0423" w14:textId="77777777" w:rsidR="00612279" w:rsidRDefault="00612279" w:rsidP="00E10D7E">
            <w:pPr>
              <w:spacing w:line="560" w:lineRule="exact"/>
              <w:rPr>
                <w:rFonts w:ascii="华文楷体" w:eastAsia="华文楷体" w:hAnsi="华文楷体"/>
                <w:sz w:val="30"/>
                <w:szCs w:val="30"/>
                <w:u w:val="single"/>
              </w:rPr>
            </w:pPr>
          </w:p>
        </w:tc>
      </w:tr>
      <w:tr w:rsidR="00612279" w14:paraId="130EDA28" w14:textId="77777777" w:rsidTr="004709E5">
        <w:trPr>
          <w:trHeight w:val="720"/>
          <w:jc w:val="center"/>
        </w:trPr>
        <w:tc>
          <w:tcPr>
            <w:tcW w:w="2875" w:type="dxa"/>
            <w:tcBorders>
              <w:top w:val="single" w:sz="4" w:space="0" w:color="auto"/>
              <w:left w:val="single" w:sz="4" w:space="0" w:color="auto"/>
              <w:bottom w:val="single" w:sz="4" w:space="0" w:color="auto"/>
              <w:right w:val="single" w:sz="4" w:space="0" w:color="auto"/>
            </w:tcBorders>
            <w:vAlign w:val="center"/>
            <w:hideMark/>
          </w:tcPr>
          <w:p w14:paraId="742CA878" w14:textId="77777777" w:rsidR="00612279" w:rsidRDefault="00612279" w:rsidP="00E10D7E">
            <w:pPr>
              <w:spacing w:line="56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供应商名称</w:t>
            </w:r>
          </w:p>
        </w:tc>
        <w:tc>
          <w:tcPr>
            <w:tcW w:w="5489" w:type="dxa"/>
            <w:tcBorders>
              <w:top w:val="single" w:sz="4" w:space="0" w:color="auto"/>
              <w:left w:val="single" w:sz="4" w:space="0" w:color="auto"/>
              <w:bottom w:val="single" w:sz="4" w:space="0" w:color="auto"/>
              <w:right w:val="single" w:sz="4" w:space="0" w:color="auto"/>
            </w:tcBorders>
            <w:vAlign w:val="center"/>
          </w:tcPr>
          <w:p w14:paraId="7047F1A9" w14:textId="77777777" w:rsidR="00612279" w:rsidRDefault="00612279" w:rsidP="00E10D7E">
            <w:pPr>
              <w:spacing w:line="560" w:lineRule="exact"/>
              <w:rPr>
                <w:rFonts w:ascii="仿宋_GB2312" w:eastAsia="仿宋_GB2312" w:hAnsi="Arial" w:cs="Arial"/>
                <w:sz w:val="32"/>
                <w:szCs w:val="32"/>
              </w:rPr>
            </w:pPr>
          </w:p>
        </w:tc>
      </w:tr>
      <w:tr w:rsidR="00612279" w14:paraId="71AD9F0A" w14:textId="77777777" w:rsidTr="004709E5">
        <w:trPr>
          <w:trHeight w:val="720"/>
          <w:jc w:val="center"/>
        </w:trPr>
        <w:tc>
          <w:tcPr>
            <w:tcW w:w="2875" w:type="dxa"/>
            <w:tcBorders>
              <w:top w:val="single" w:sz="4" w:space="0" w:color="auto"/>
              <w:left w:val="single" w:sz="4" w:space="0" w:color="auto"/>
              <w:bottom w:val="single" w:sz="4" w:space="0" w:color="auto"/>
              <w:right w:val="single" w:sz="4" w:space="0" w:color="auto"/>
            </w:tcBorders>
            <w:vAlign w:val="center"/>
            <w:hideMark/>
          </w:tcPr>
          <w:p w14:paraId="3BD3EA74" w14:textId="77777777" w:rsidR="00612279" w:rsidRDefault="00612279" w:rsidP="00E10D7E">
            <w:pPr>
              <w:spacing w:line="56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原厂商</w:t>
            </w:r>
          </w:p>
        </w:tc>
        <w:tc>
          <w:tcPr>
            <w:tcW w:w="5489" w:type="dxa"/>
            <w:tcBorders>
              <w:top w:val="single" w:sz="4" w:space="0" w:color="auto"/>
              <w:left w:val="single" w:sz="4" w:space="0" w:color="auto"/>
              <w:bottom w:val="single" w:sz="4" w:space="0" w:color="auto"/>
              <w:right w:val="single" w:sz="4" w:space="0" w:color="auto"/>
            </w:tcBorders>
            <w:vAlign w:val="center"/>
            <w:hideMark/>
          </w:tcPr>
          <w:p w14:paraId="4BD62747" w14:textId="77777777" w:rsidR="00612279" w:rsidRDefault="00612279" w:rsidP="00E10D7E">
            <w:pPr>
              <w:spacing w:line="560" w:lineRule="exact"/>
              <w:jc w:val="center"/>
              <w:rPr>
                <w:rFonts w:ascii="仿宋_GB2312" w:eastAsia="仿宋_GB2312" w:hAnsi="Calibri" w:cs="Times New Roman"/>
                <w:sz w:val="32"/>
                <w:szCs w:val="32"/>
              </w:rPr>
            </w:pPr>
            <w:r>
              <w:rPr>
                <w:rFonts w:ascii="仿宋_GB2312" w:eastAsia="仿宋_GB2312" w:hAnsi="Calibri" w:cs="Times New Roman" w:hint="eastAsia"/>
                <w:sz w:val="32"/>
                <w:szCs w:val="32"/>
              </w:rPr>
              <w:t>（选填）</w:t>
            </w:r>
          </w:p>
        </w:tc>
      </w:tr>
      <w:tr w:rsidR="00612279" w14:paraId="29B3BC8E" w14:textId="77777777" w:rsidTr="004709E5">
        <w:trPr>
          <w:trHeight w:val="720"/>
          <w:jc w:val="center"/>
        </w:trPr>
        <w:tc>
          <w:tcPr>
            <w:tcW w:w="2875" w:type="dxa"/>
            <w:tcBorders>
              <w:top w:val="single" w:sz="4" w:space="0" w:color="auto"/>
              <w:left w:val="single" w:sz="4" w:space="0" w:color="auto"/>
              <w:bottom w:val="single" w:sz="4" w:space="0" w:color="auto"/>
              <w:right w:val="single" w:sz="4" w:space="0" w:color="auto"/>
            </w:tcBorders>
            <w:vAlign w:val="center"/>
            <w:hideMark/>
          </w:tcPr>
          <w:p w14:paraId="2CBB3114" w14:textId="77777777" w:rsidR="00612279" w:rsidRDefault="00612279" w:rsidP="00E10D7E">
            <w:pPr>
              <w:spacing w:line="560" w:lineRule="exact"/>
              <w:ind w:firstLineChars="100" w:firstLine="320"/>
              <w:rPr>
                <w:rFonts w:ascii="仿宋_GB2312" w:eastAsia="仿宋_GB2312" w:hAnsi="Calibri" w:cs="Times New Roman"/>
                <w:bCs/>
                <w:sz w:val="32"/>
                <w:szCs w:val="32"/>
              </w:rPr>
            </w:pPr>
            <w:r>
              <w:rPr>
                <w:rFonts w:ascii="仿宋_GB2312" w:eastAsia="仿宋_GB2312" w:hAnsi="Calibri" w:cs="Times New Roman" w:hint="eastAsia"/>
                <w:bCs/>
                <w:sz w:val="32"/>
                <w:szCs w:val="32"/>
              </w:rPr>
              <w:t>供应商联系人</w:t>
            </w:r>
          </w:p>
        </w:tc>
        <w:tc>
          <w:tcPr>
            <w:tcW w:w="5489" w:type="dxa"/>
            <w:tcBorders>
              <w:top w:val="single" w:sz="4" w:space="0" w:color="auto"/>
              <w:left w:val="single" w:sz="4" w:space="0" w:color="auto"/>
              <w:bottom w:val="single" w:sz="4" w:space="0" w:color="auto"/>
              <w:right w:val="single" w:sz="4" w:space="0" w:color="auto"/>
            </w:tcBorders>
            <w:vAlign w:val="center"/>
          </w:tcPr>
          <w:p w14:paraId="24569C37" w14:textId="77777777" w:rsidR="00612279" w:rsidRDefault="00612279" w:rsidP="00E10D7E">
            <w:pPr>
              <w:spacing w:line="560" w:lineRule="exact"/>
              <w:rPr>
                <w:rFonts w:ascii="仿宋_GB2312" w:eastAsia="仿宋_GB2312" w:hAnsi="Calibri" w:cs="Times New Roman"/>
                <w:sz w:val="32"/>
                <w:szCs w:val="32"/>
              </w:rPr>
            </w:pPr>
            <w:bookmarkStart w:id="0" w:name="_GoBack"/>
            <w:bookmarkEnd w:id="0"/>
          </w:p>
        </w:tc>
      </w:tr>
      <w:tr w:rsidR="00612279" w14:paraId="15D7BB09" w14:textId="77777777" w:rsidTr="004709E5">
        <w:trPr>
          <w:trHeight w:val="720"/>
          <w:jc w:val="center"/>
        </w:trPr>
        <w:tc>
          <w:tcPr>
            <w:tcW w:w="2875" w:type="dxa"/>
            <w:tcBorders>
              <w:top w:val="single" w:sz="4" w:space="0" w:color="auto"/>
              <w:left w:val="single" w:sz="4" w:space="0" w:color="auto"/>
              <w:bottom w:val="single" w:sz="4" w:space="0" w:color="auto"/>
              <w:right w:val="single" w:sz="4" w:space="0" w:color="auto"/>
            </w:tcBorders>
            <w:vAlign w:val="center"/>
            <w:hideMark/>
          </w:tcPr>
          <w:p w14:paraId="6F554D81" w14:textId="77777777" w:rsidR="00612279" w:rsidRDefault="00612279" w:rsidP="00E10D7E">
            <w:pPr>
              <w:spacing w:line="56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 xml:space="preserve">职  </w:t>
            </w:r>
            <w:proofErr w:type="gramStart"/>
            <w:r>
              <w:rPr>
                <w:rFonts w:ascii="仿宋_GB2312" w:eastAsia="仿宋_GB2312" w:hAnsi="Calibri" w:cs="Times New Roman" w:hint="eastAsia"/>
                <w:bCs/>
                <w:sz w:val="32"/>
                <w:szCs w:val="32"/>
              </w:rPr>
              <w:t>务</w:t>
            </w:r>
            <w:proofErr w:type="gramEnd"/>
          </w:p>
        </w:tc>
        <w:tc>
          <w:tcPr>
            <w:tcW w:w="5489" w:type="dxa"/>
            <w:tcBorders>
              <w:top w:val="single" w:sz="4" w:space="0" w:color="auto"/>
              <w:left w:val="single" w:sz="4" w:space="0" w:color="auto"/>
              <w:bottom w:val="single" w:sz="4" w:space="0" w:color="auto"/>
              <w:right w:val="single" w:sz="4" w:space="0" w:color="auto"/>
            </w:tcBorders>
            <w:vAlign w:val="center"/>
          </w:tcPr>
          <w:p w14:paraId="368B375D" w14:textId="77777777" w:rsidR="00612279" w:rsidRDefault="00612279" w:rsidP="00E10D7E">
            <w:pPr>
              <w:spacing w:line="560" w:lineRule="exact"/>
              <w:rPr>
                <w:rFonts w:ascii="仿宋_GB2312" w:eastAsia="仿宋_GB2312" w:hAnsi="Calibri" w:cs="Times New Roman"/>
                <w:sz w:val="32"/>
                <w:szCs w:val="32"/>
              </w:rPr>
            </w:pPr>
          </w:p>
        </w:tc>
      </w:tr>
      <w:tr w:rsidR="00612279" w14:paraId="3EB8F8C5" w14:textId="77777777" w:rsidTr="004709E5">
        <w:trPr>
          <w:trHeight w:val="720"/>
          <w:jc w:val="center"/>
        </w:trPr>
        <w:tc>
          <w:tcPr>
            <w:tcW w:w="2875" w:type="dxa"/>
            <w:tcBorders>
              <w:top w:val="single" w:sz="4" w:space="0" w:color="auto"/>
              <w:left w:val="single" w:sz="4" w:space="0" w:color="auto"/>
              <w:bottom w:val="single" w:sz="4" w:space="0" w:color="auto"/>
              <w:right w:val="single" w:sz="4" w:space="0" w:color="auto"/>
            </w:tcBorders>
            <w:vAlign w:val="center"/>
            <w:hideMark/>
          </w:tcPr>
          <w:p w14:paraId="102F105B" w14:textId="77777777" w:rsidR="00612279" w:rsidRDefault="00612279" w:rsidP="00E10D7E">
            <w:pPr>
              <w:spacing w:line="560" w:lineRule="exact"/>
              <w:ind w:firstLineChars="100" w:firstLine="320"/>
              <w:rPr>
                <w:rFonts w:ascii="仿宋_GB2312" w:eastAsia="仿宋_GB2312" w:hAnsi="Calibri" w:cs="Times New Roman"/>
                <w:bCs/>
                <w:sz w:val="32"/>
                <w:szCs w:val="32"/>
              </w:rPr>
            </w:pPr>
            <w:r>
              <w:rPr>
                <w:rFonts w:ascii="仿宋_GB2312" w:eastAsia="仿宋_GB2312" w:hAnsi="Calibri" w:cs="Times New Roman" w:hint="eastAsia"/>
                <w:bCs/>
                <w:sz w:val="32"/>
                <w:szCs w:val="32"/>
              </w:rPr>
              <w:t>联系电话/手机</w:t>
            </w:r>
          </w:p>
        </w:tc>
        <w:tc>
          <w:tcPr>
            <w:tcW w:w="5489" w:type="dxa"/>
            <w:tcBorders>
              <w:top w:val="single" w:sz="4" w:space="0" w:color="auto"/>
              <w:left w:val="single" w:sz="4" w:space="0" w:color="auto"/>
              <w:bottom w:val="single" w:sz="4" w:space="0" w:color="auto"/>
              <w:right w:val="single" w:sz="4" w:space="0" w:color="auto"/>
            </w:tcBorders>
            <w:vAlign w:val="center"/>
          </w:tcPr>
          <w:p w14:paraId="78931C7E" w14:textId="77777777" w:rsidR="00612279" w:rsidRDefault="00612279" w:rsidP="00E10D7E">
            <w:pPr>
              <w:spacing w:line="560" w:lineRule="exact"/>
              <w:rPr>
                <w:rFonts w:ascii="仿宋_GB2312" w:eastAsia="仿宋_GB2312" w:hAnsi="Calibri" w:cs="Times New Roman"/>
                <w:sz w:val="32"/>
                <w:szCs w:val="32"/>
              </w:rPr>
            </w:pPr>
          </w:p>
        </w:tc>
      </w:tr>
      <w:tr w:rsidR="00612279" w14:paraId="3A67281A" w14:textId="77777777" w:rsidTr="004709E5">
        <w:trPr>
          <w:trHeight w:val="720"/>
          <w:jc w:val="center"/>
        </w:trPr>
        <w:tc>
          <w:tcPr>
            <w:tcW w:w="2875" w:type="dxa"/>
            <w:tcBorders>
              <w:top w:val="single" w:sz="4" w:space="0" w:color="auto"/>
              <w:left w:val="single" w:sz="4" w:space="0" w:color="auto"/>
              <w:bottom w:val="single" w:sz="4" w:space="0" w:color="auto"/>
              <w:right w:val="single" w:sz="4" w:space="0" w:color="auto"/>
            </w:tcBorders>
            <w:vAlign w:val="center"/>
            <w:hideMark/>
          </w:tcPr>
          <w:p w14:paraId="592C8617" w14:textId="77777777" w:rsidR="00612279" w:rsidRDefault="00612279" w:rsidP="00E10D7E">
            <w:pPr>
              <w:spacing w:line="560" w:lineRule="exact"/>
              <w:ind w:firstLineChars="200" w:firstLine="640"/>
              <w:rPr>
                <w:rFonts w:ascii="仿宋_GB2312" w:eastAsia="仿宋_GB2312" w:hAnsi="Calibri" w:cs="Times New Roman"/>
                <w:bCs/>
                <w:sz w:val="32"/>
                <w:szCs w:val="32"/>
              </w:rPr>
            </w:pPr>
            <w:proofErr w:type="gramStart"/>
            <w:r>
              <w:rPr>
                <w:rFonts w:ascii="仿宋_GB2312" w:eastAsia="仿宋_GB2312" w:hAnsi="Calibri" w:cs="Times New Roman" w:hint="eastAsia"/>
                <w:bCs/>
                <w:sz w:val="32"/>
                <w:szCs w:val="32"/>
              </w:rPr>
              <w:t>邮</w:t>
            </w:r>
            <w:proofErr w:type="gramEnd"/>
            <w:r>
              <w:rPr>
                <w:rFonts w:ascii="仿宋_GB2312" w:eastAsia="仿宋_GB2312" w:hAnsi="Calibri" w:cs="Times New Roman" w:hint="eastAsia"/>
                <w:bCs/>
                <w:sz w:val="32"/>
                <w:szCs w:val="32"/>
              </w:rPr>
              <w:t xml:space="preserve">   箱</w:t>
            </w:r>
          </w:p>
        </w:tc>
        <w:tc>
          <w:tcPr>
            <w:tcW w:w="5489" w:type="dxa"/>
            <w:tcBorders>
              <w:top w:val="single" w:sz="4" w:space="0" w:color="auto"/>
              <w:left w:val="single" w:sz="4" w:space="0" w:color="auto"/>
              <w:bottom w:val="single" w:sz="4" w:space="0" w:color="auto"/>
              <w:right w:val="single" w:sz="4" w:space="0" w:color="auto"/>
            </w:tcBorders>
            <w:vAlign w:val="center"/>
          </w:tcPr>
          <w:p w14:paraId="1C21091C" w14:textId="77777777" w:rsidR="00612279" w:rsidRDefault="00612279" w:rsidP="00E10D7E">
            <w:pPr>
              <w:spacing w:line="560" w:lineRule="exact"/>
              <w:rPr>
                <w:rFonts w:ascii="仿宋_GB2312" w:eastAsia="仿宋_GB2312" w:hAnsi="Calibri" w:cs="Times New Roman"/>
                <w:sz w:val="32"/>
                <w:szCs w:val="32"/>
              </w:rPr>
            </w:pPr>
          </w:p>
        </w:tc>
      </w:tr>
      <w:tr w:rsidR="00612279" w14:paraId="78418FA3" w14:textId="77777777" w:rsidTr="004709E5">
        <w:trPr>
          <w:trHeight w:val="5348"/>
          <w:jc w:val="center"/>
        </w:trPr>
        <w:tc>
          <w:tcPr>
            <w:tcW w:w="2875" w:type="dxa"/>
            <w:tcBorders>
              <w:top w:val="single" w:sz="4" w:space="0" w:color="auto"/>
              <w:left w:val="single" w:sz="4" w:space="0" w:color="auto"/>
              <w:bottom w:val="single" w:sz="4" w:space="0" w:color="auto"/>
              <w:right w:val="single" w:sz="4" w:space="0" w:color="auto"/>
            </w:tcBorders>
            <w:vAlign w:val="center"/>
            <w:hideMark/>
          </w:tcPr>
          <w:p w14:paraId="227A3860" w14:textId="77777777" w:rsidR="00612279" w:rsidRDefault="00612279" w:rsidP="00E10D7E">
            <w:pPr>
              <w:spacing w:line="560" w:lineRule="exact"/>
              <w:ind w:firstLineChars="200" w:firstLine="640"/>
              <w:rPr>
                <w:rFonts w:ascii="仿宋_GB2312" w:eastAsia="仿宋_GB2312" w:hAnsi="Calibri" w:cs="Times New Roman"/>
                <w:bCs/>
                <w:sz w:val="32"/>
                <w:szCs w:val="32"/>
              </w:rPr>
            </w:pPr>
            <w:r>
              <w:rPr>
                <w:rFonts w:ascii="仿宋_GB2312" w:eastAsia="仿宋_GB2312" w:hAnsi="Calibri" w:cs="Times New Roman" w:hint="eastAsia"/>
                <w:bCs/>
                <w:sz w:val="32"/>
                <w:szCs w:val="32"/>
              </w:rPr>
              <w:t>备  注</w:t>
            </w:r>
          </w:p>
        </w:tc>
        <w:tc>
          <w:tcPr>
            <w:tcW w:w="5489" w:type="dxa"/>
            <w:tcBorders>
              <w:top w:val="single" w:sz="4" w:space="0" w:color="auto"/>
              <w:left w:val="single" w:sz="4" w:space="0" w:color="auto"/>
              <w:bottom w:val="single" w:sz="4" w:space="0" w:color="auto"/>
              <w:right w:val="single" w:sz="4" w:space="0" w:color="auto"/>
            </w:tcBorders>
            <w:vAlign w:val="center"/>
          </w:tcPr>
          <w:p w14:paraId="0EEDFC72" w14:textId="1BD2BD5E" w:rsidR="004709E5" w:rsidRDefault="004709E5" w:rsidP="004709E5">
            <w:pPr>
              <w:spacing w:after="120" w:line="560" w:lineRule="exact"/>
              <w:ind w:firstLineChars="200" w:firstLine="640"/>
              <w:rPr>
                <w:rFonts w:ascii="仿宋_GB2312" w:eastAsia="仿宋_GB2312" w:hAnsi="Times New Roman" w:cs="Times New Roman"/>
                <w:sz w:val="32"/>
                <w:szCs w:val="32"/>
              </w:rPr>
            </w:pPr>
          </w:p>
          <w:p w14:paraId="7EB78DD2" w14:textId="77777777" w:rsidR="004709E5" w:rsidRDefault="004709E5" w:rsidP="004709E5">
            <w:pPr>
              <w:spacing w:after="120" w:line="560" w:lineRule="exact"/>
              <w:ind w:firstLineChars="200" w:firstLine="640"/>
              <w:rPr>
                <w:rFonts w:ascii="仿宋_GB2312" w:eastAsia="仿宋_GB2312" w:hAnsi="Times New Roman" w:cs="Times New Roman"/>
                <w:sz w:val="32"/>
                <w:szCs w:val="32"/>
              </w:rPr>
            </w:pPr>
          </w:p>
          <w:p w14:paraId="271A4FAD" w14:textId="5D4A8570" w:rsidR="00612279" w:rsidRDefault="00612279" w:rsidP="004709E5">
            <w:pPr>
              <w:spacing w:after="120"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我单位同意按招标文件要求参加投标并提交资料。</w:t>
            </w:r>
          </w:p>
          <w:p w14:paraId="4A098D34" w14:textId="5AFA6453" w:rsidR="00612279" w:rsidRDefault="00612279" w:rsidP="00E10D7E">
            <w:pPr>
              <w:spacing w:line="560" w:lineRule="exact"/>
              <w:rPr>
                <w:rFonts w:ascii="仿宋_GB2312" w:eastAsia="仿宋_GB2312" w:hAnsi="Calibri" w:cs="Times New Roman"/>
                <w:bCs/>
                <w:sz w:val="32"/>
                <w:szCs w:val="32"/>
              </w:rPr>
            </w:pPr>
          </w:p>
          <w:p w14:paraId="52E7A5DC" w14:textId="77777777" w:rsidR="004709E5" w:rsidRPr="004709E5" w:rsidRDefault="004709E5" w:rsidP="00E10D7E">
            <w:pPr>
              <w:spacing w:line="560" w:lineRule="exact"/>
              <w:rPr>
                <w:rFonts w:ascii="仿宋_GB2312" w:eastAsia="仿宋_GB2312" w:hAnsi="Calibri" w:cs="Times New Roman"/>
                <w:bCs/>
                <w:sz w:val="32"/>
                <w:szCs w:val="32"/>
              </w:rPr>
            </w:pPr>
          </w:p>
          <w:p w14:paraId="6B7AEFA3" w14:textId="77777777" w:rsidR="00612279" w:rsidRDefault="00612279" w:rsidP="00E10D7E">
            <w:pPr>
              <w:spacing w:line="560" w:lineRule="exact"/>
              <w:ind w:firstLineChars="750" w:firstLine="2400"/>
              <w:rPr>
                <w:rFonts w:ascii="仿宋_GB2312" w:eastAsia="仿宋_GB2312" w:hAnsi="Calibri" w:cs="Times New Roman"/>
                <w:bCs/>
                <w:sz w:val="32"/>
                <w:szCs w:val="32"/>
              </w:rPr>
            </w:pPr>
            <w:r>
              <w:rPr>
                <w:rFonts w:ascii="仿宋_GB2312" w:eastAsia="仿宋_GB2312" w:hAnsi="Calibri" w:cs="Times New Roman" w:hint="eastAsia"/>
                <w:bCs/>
                <w:sz w:val="32"/>
                <w:szCs w:val="32"/>
              </w:rPr>
              <w:t>供应商单位公章</w:t>
            </w:r>
          </w:p>
          <w:p w14:paraId="664821B2" w14:textId="77777777" w:rsidR="00612279" w:rsidRDefault="00612279" w:rsidP="00E10D7E">
            <w:pPr>
              <w:spacing w:line="560" w:lineRule="exact"/>
              <w:ind w:firstLineChars="950" w:firstLine="3040"/>
              <w:rPr>
                <w:rFonts w:ascii="仿宋_GB2312" w:eastAsia="仿宋_GB2312" w:hAnsi="Calibri" w:cs="Times New Roman"/>
                <w:bCs/>
                <w:sz w:val="32"/>
                <w:szCs w:val="32"/>
              </w:rPr>
            </w:pPr>
            <w:r>
              <w:rPr>
                <w:rFonts w:ascii="仿宋_GB2312" w:eastAsia="仿宋_GB2312" w:hAnsi="Calibri" w:cs="Times New Roman" w:hint="eastAsia"/>
                <w:bCs/>
                <w:sz w:val="32"/>
                <w:szCs w:val="32"/>
              </w:rPr>
              <w:t>年    月   日</w:t>
            </w:r>
          </w:p>
        </w:tc>
      </w:tr>
    </w:tbl>
    <w:p w14:paraId="0A290C73" w14:textId="5FFBE344" w:rsidR="00612279" w:rsidRPr="00453F23" w:rsidRDefault="00612279" w:rsidP="00612279">
      <w:pPr>
        <w:spacing w:line="560" w:lineRule="exact"/>
        <w:jc w:val="left"/>
        <w:rPr>
          <w:rFonts w:ascii="仿宋" w:eastAsia="仿宋" w:hAnsi="仿宋" w:cs="宋体"/>
          <w:color w:val="333333"/>
          <w:kern w:val="0"/>
          <w:sz w:val="32"/>
          <w:szCs w:val="32"/>
          <w14:ligatures w14:val="none"/>
        </w:rPr>
      </w:pPr>
    </w:p>
    <w:sectPr w:rsidR="00612279" w:rsidRPr="00453F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2000000000000000000"/>
    <w:charset w:val="86"/>
    <w:family w:val="auto"/>
    <w:pitch w:val="variable"/>
    <w:sig w:usb0="A00002BF" w:usb1="38CF7CFA"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1D"/>
    <w:rsid w:val="000B634C"/>
    <w:rsid w:val="00172B97"/>
    <w:rsid w:val="00191532"/>
    <w:rsid w:val="001F4EE7"/>
    <w:rsid w:val="00256B97"/>
    <w:rsid w:val="00284B71"/>
    <w:rsid w:val="003A2922"/>
    <w:rsid w:val="004709E5"/>
    <w:rsid w:val="004E307B"/>
    <w:rsid w:val="005679F6"/>
    <w:rsid w:val="00612279"/>
    <w:rsid w:val="00AF7EAF"/>
    <w:rsid w:val="00B123C4"/>
    <w:rsid w:val="00B81E95"/>
    <w:rsid w:val="00B8371D"/>
    <w:rsid w:val="00C069D6"/>
    <w:rsid w:val="00C703EA"/>
    <w:rsid w:val="00CF5CA8"/>
    <w:rsid w:val="00D9638B"/>
    <w:rsid w:val="00DF3FD9"/>
    <w:rsid w:val="00DF65B4"/>
    <w:rsid w:val="00F06D72"/>
    <w:rsid w:val="00F26F4B"/>
    <w:rsid w:val="00F43C8B"/>
    <w:rsid w:val="00FF2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A506"/>
  <w15:docId w15:val="{FC06AD9B-4F1C-46E0-BFAF-91E958A8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1">
    <w:name w:val="charcharcharcharcharchar1"/>
    <w:basedOn w:val="a"/>
    <w:rsid w:val="00256B97"/>
    <w:pPr>
      <w:widowControl/>
      <w:spacing w:before="100" w:beforeAutospacing="1" w:after="100" w:afterAutospacing="1"/>
      <w:jc w:val="left"/>
    </w:pPr>
    <w:rPr>
      <w:rFonts w:ascii="宋体" w:eastAsia="宋体" w:hAnsi="宋体" w:cs="宋体"/>
      <w:kern w:val="0"/>
      <w:sz w:val="24"/>
      <w:szCs w:val="24"/>
      <w14:ligatures w14:val="none"/>
    </w:rPr>
  </w:style>
  <w:style w:type="paragraph" w:styleId="a3">
    <w:name w:val="Normal (Web)"/>
    <w:basedOn w:val="a"/>
    <w:uiPriority w:val="99"/>
    <w:semiHidden/>
    <w:unhideWhenUsed/>
    <w:rsid w:val="00256B97"/>
    <w:pPr>
      <w:widowControl/>
      <w:spacing w:before="100" w:beforeAutospacing="1" w:after="100" w:afterAutospacing="1"/>
      <w:jc w:val="left"/>
    </w:pPr>
    <w:rPr>
      <w:rFonts w:ascii="宋体" w:eastAsia="宋体" w:hAnsi="宋体" w:cs="宋体"/>
      <w:kern w:val="0"/>
      <w:sz w:val="24"/>
      <w:szCs w:val="24"/>
      <w14:ligatures w14:val="none"/>
    </w:rPr>
  </w:style>
  <w:style w:type="paragraph" w:styleId="a4">
    <w:name w:val="Plain Text"/>
    <w:basedOn w:val="a"/>
    <w:link w:val="a5"/>
    <w:uiPriority w:val="99"/>
    <w:semiHidden/>
    <w:unhideWhenUsed/>
    <w:rsid w:val="00256B97"/>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a5">
    <w:name w:val="纯文本 字符"/>
    <w:basedOn w:val="a0"/>
    <w:link w:val="a4"/>
    <w:uiPriority w:val="99"/>
    <w:semiHidden/>
    <w:rsid w:val="00256B97"/>
    <w:rPr>
      <w:rFonts w:ascii="宋体" w:eastAsia="宋体" w:hAnsi="宋体" w:cs="宋体"/>
      <w:kern w:val="0"/>
      <w:sz w:val="24"/>
      <w:szCs w:val="24"/>
      <w14:ligatures w14:val="none"/>
    </w:rPr>
  </w:style>
  <w:style w:type="character" w:styleId="a6">
    <w:name w:val="Hyperlink"/>
    <w:basedOn w:val="a0"/>
    <w:uiPriority w:val="99"/>
    <w:unhideWhenUsed/>
    <w:rsid w:val="00256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75769">
      <w:bodyDiv w:val="1"/>
      <w:marLeft w:val="0"/>
      <w:marRight w:val="0"/>
      <w:marTop w:val="0"/>
      <w:marBottom w:val="0"/>
      <w:divBdr>
        <w:top w:val="none" w:sz="0" w:space="0" w:color="auto"/>
        <w:left w:val="none" w:sz="0" w:space="0" w:color="auto"/>
        <w:bottom w:val="none" w:sz="0" w:space="0" w:color="auto"/>
        <w:right w:val="none" w:sz="0" w:space="0" w:color="auto"/>
      </w:divBdr>
      <w:divsChild>
        <w:div w:id="963345777">
          <w:marLeft w:val="0"/>
          <w:marRight w:val="0"/>
          <w:marTop w:val="285"/>
          <w:marBottom w:val="375"/>
          <w:divBdr>
            <w:top w:val="none" w:sz="0" w:space="0" w:color="auto"/>
            <w:left w:val="none" w:sz="0" w:space="0" w:color="auto"/>
            <w:bottom w:val="single" w:sz="6" w:space="8" w:color="E2E2E2"/>
            <w:right w:val="none" w:sz="0" w:space="0" w:color="auto"/>
          </w:divBdr>
        </w:div>
        <w:div w:id="785658741">
          <w:marLeft w:val="0"/>
          <w:marRight w:val="0"/>
          <w:marTop w:val="0"/>
          <w:marBottom w:val="0"/>
          <w:divBdr>
            <w:top w:val="none" w:sz="0" w:space="0" w:color="auto"/>
            <w:left w:val="none" w:sz="0" w:space="0" w:color="auto"/>
            <w:bottom w:val="single" w:sz="6" w:space="31" w:color="E2E2E2"/>
            <w:right w:val="none" w:sz="0" w:space="0" w:color="auto"/>
          </w:divBdr>
          <w:divsChild>
            <w:div w:id="1269853273">
              <w:marLeft w:val="0"/>
              <w:marRight w:val="0"/>
              <w:marTop w:val="570"/>
              <w:marBottom w:val="570"/>
              <w:divBdr>
                <w:top w:val="none" w:sz="0" w:space="0" w:color="auto"/>
                <w:left w:val="none" w:sz="0" w:space="0" w:color="auto"/>
                <w:bottom w:val="none" w:sz="0" w:space="0" w:color="auto"/>
                <w:right w:val="none" w:sz="0" w:space="0" w:color="auto"/>
              </w:divBdr>
              <w:divsChild>
                <w:div w:id="2153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jrcb.com/" TargetMode="External"/><Relationship Id="rId4" Type="http://schemas.openxmlformats.org/officeDocument/2006/relationships/hyperlink" Target="mailto:ajnsztb@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hongwei</dc:creator>
  <cp:keywords/>
  <dc:description/>
  <cp:lastModifiedBy>薛媛媛</cp:lastModifiedBy>
  <cp:revision>3</cp:revision>
  <dcterms:created xsi:type="dcterms:W3CDTF">2026-04-02T07:17:00Z</dcterms:created>
  <dcterms:modified xsi:type="dcterms:W3CDTF">2026-04-02T07:44:00Z</dcterms:modified>
</cp:coreProperties>
</file>